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黑体" w:eastAsia="仿宋_GB2312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附件2：</w:t>
      </w:r>
    </w:p>
    <w:p>
      <w:pPr>
        <w:jc w:val="center"/>
        <w:rPr>
          <w:rFonts w:hint="eastAsia" w:ascii="仿宋_GB2312" w:hAnsi="黑体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44"/>
          <w:szCs w:val="44"/>
          <w:lang w:val="en-US" w:eastAsia="zh-CN"/>
        </w:rPr>
        <w:t>防爆特种设备安全管理能力提升培训班报名回执</w:t>
      </w:r>
    </w:p>
    <w:p>
      <w:pPr>
        <w:tabs>
          <w:tab w:val="left" w:pos="915"/>
        </w:tabs>
        <w:snapToGrid w:val="0"/>
        <w:spacing w:line="360" w:lineRule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/>
        </w:rPr>
      </w:pPr>
    </w:p>
    <w:p>
      <w:pPr>
        <w:tabs>
          <w:tab w:val="left" w:pos="915"/>
        </w:tabs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31"/>
          <w:szCs w:val="31"/>
          <w:u w:val="single"/>
          <w:lang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/>
        </w:rPr>
        <w:t>单位名称：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/>
        </w:rPr>
        <w:t>系人：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/>
        </w:rPr>
        <w:t>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1"/>
          <w:szCs w:val="31"/>
          <w:u w:val="single"/>
          <w:lang/>
        </w:rPr>
        <w:t xml:space="preserve">  </w:t>
      </w:r>
    </w:p>
    <w:tbl>
      <w:tblPr>
        <w:tblW w:w="13964" w:type="dxa"/>
        <w:jc w:val="center"/>
        <w:tblInd w:w="-3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88"/>
        <w:gridCol w:w="1716"/>
        <w:gridCol w:w="3864"/>
        <w:gridCol w:w="2676"/>
        <w:gridCol w:w="1540"/>
        <w:gridCol w:w="1280"/>
      </w:tblGrid>
      <w:tr>
        <w:trPr>
          <w:trHeight w:val="494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联系方式（手机）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rPr>
          <w:trHeight w:val="482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52" w:hRule="atLeast"/>
          <w:jc w:val="center"/>
        </w:trPr>
        <w:tc>
          <w:tcPr>
            <w:tcW w:w="13964" w:type="dxa"/>
            <w:gridSpan w:val="7"/>
            <w:vAlign w:val="bottom"/>
          </w:tcPr>
          <w:p>
            <w:p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/>
              </w:rPr>
              <w:t>温馨提示：</w:t>
            </w:r>
          </w:p>
        </w:tc>
      </w:tr>
      <w:tr>
        <w:trPr>
          <w:trHeight w:val="567" w:hRule="atLeast"/>
          <w:jc w:val="center"/>
        </w:trPr>
        <w:tc>
          <w:tcPr>
            <w:tcW w:w="8468" w:type="dxa"/>
            <w:gridSpan w:val="4"/>
            <w:vAlign w:val="bottom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/>
              </w:rPr>
              <w:t>为便于开具增值税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专用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/>
              </w:rPr>
              <w:t>发票，请务必填写以下开票信息。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发票抬头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/>
              </w:rPr>
              <w:t>纳税人识别号：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/>
              </w:rPr>
              <w:t>开户行及帐号：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tabs>
                <w:tab w:val="left" w:pos="915"/>
              </w:tabs>
              <w:snapToGrid w:val="0"/>
              <w:spacing w:line="360" w:lineRule="auto"/>
              <w:ind w:firstLine="555"/>
              <w:rPr>
                <w:rFonts w:hint="eastAsia" w:ascii="仿宋_GB2312" w:hAnsi="宋体" w:cs="仿宋"/>
                <w:color w:val="333333"/>
                <w:kern w:val="0"/>
                <w:sz w:val="24"/>
                <w:szCs w:val="24"/>
                <w:lang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/>
              </w:rPr>
              <w:t>地址、电话：</w:t>
            </w:r>
          </w:p>
        </w:tc>
        <w:tc>
          <w:tcPr>
            <w:tcW w:w="5496" w:type="dxa"/>
            <w:gridSpan w:val="3"/>
            <w:vAlign w:val="top"/>
          </w:tcPr>
          <w:p>
            <w:pPr>
              <w:numPr>
                <w:numId w:val="0"/>
              </w:num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2.为便于邮寄培训证书，请务必填写以下邮寄信息。</w:t>
            </w:r>
          </w:p>
          <w:p>
            <w:pPr>
              <w:numPr>
                <w:numId w:val="0"/>
              </w:num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收件地址：</w:t>
            </w:r>
          </w:p>
          <w:p>
            <w:pPr>
              <w:numPr>
                <w:numId w:val="0"/>
              </w:num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收件人：</w:t>
            </w:r>
          </w:p>
          <w:p>
            <w:pPr>
              <w:numPr>
                <w:numId w:val="0"/>
              </w:numPr>
              <w:tabs>
                <w:tab w:val="left" w:pos="915"/>
              </w:tabs>
              <w:snapToGrid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联系电话：</w:t>
            </w:r>
          </w:p>
        </w:tc>
      </w:tr>
    </w:tbl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 xml:space="preserve">    请将报名回执电子版发至GD_TC88@163.com。</w:t>
      </w:r>
    </w:p>
    <w:sectPr>
      <w:footerReference r:id="rId4" w:type="default"/>
      <w:pgSz w:w="16838" w:h="11906" w:orient="landscape"/>
      <w:pgMar w:top="1180" w:right="1440" w:bottom="1266" w:left="1440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t xml:space="preserve">第 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 xml:space="preserve"> 页 共 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5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 xml:space="preserve"> </w:t>
                </w:r>
                <w:r>
                  <w:rPr>
                    <w:rFonts w:hint="eastAsia"/>
                    <w:lang w:eastAsia="zh-CN"/>
                  </w:rPr>
                  <w:t>页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2019-03-28T10:33:00Z</dcterms:created>
  <dc:creator>非洲狗</dc:creator>
  <dcterms:modified xsi:type="dcterms:W3CDTF">2019-05-13T10:42:20Z</dcterms:modified>
  <dc:title>非洲狗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