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93E53" w14:textId="77777777" w:rsidR="00A64F09" w:rsidRPr="006A6EB1" w:rsidRDefault="00A53DDF" w:rsidP="00A53DDF">
      <w:pPr>
        <w:pStyle w:val="a3"/>
        <w:pBdr>
          <w:bottom w:val="none" w:sz="0" w:space="0" w:color="auto"/>
        </w:pBdr>
        <w:tabs>
          <w:tab w:val="clear" w:pos="4153"/>
        </w:tabs>
        <w:ind w:leftChars="-299" w:left="2" w:right="360" w:hangingChars="350" w:hanging="630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hint="eastAsia"/>
        </w:rPr>
        <w:t xml:space="preserve">                  </w:t>
      </w:r>
      <w:r w:rsidR="00A64F09" w:rsidRPr="006A6EB1">
        <w:rPr>
          <w:rFonts w:ascii="华文中宋" w:eastAsia="华文中宋" w:hAnsi="华文中宋" w:cs="华文中宋" w:hint="eastAsia"/>
          <w:b/>
          <w:sz w:val="36"/>
          <w:szCs w:val="36"/>
        </w:rPr>
        <w:t>国家防爆设备质量检验</w:t>
      </w:r>
      <w:r w:rsidR="00503E52">
        <w:rPr>
          <w:rFonts w:ascii="华文中宋" w:eastAsia="华文中宋" w:hAnsi="华文中宋" w:cs="华文中宋" w:hint="eastAsia"/>
          <w:b/>
          <w:sz w:val="36"/>
          <w:szCs w:val="36"/>
        </w:rPr>
        <w:t>检测</w:t>
      </w:r>
      <w:r w:rsidR="00A64F09" w:rsidRPr="006A6EB1">
        <w:rPr>
          <w:rFonts w:ascii="华文中宋" w:eastAsia="华文中宋" w:hAnsi="华文中宋" w:cs="华文中宋" w:hint="eastAsia"/>
          <w:b/>
          <w:sz w:val="36"/>
          <w:szCs w:val="36"/>
        </w:rPr>
        <w:t>中心（广东）</w:t>
      </w:r>
    </w:p>
    <w:p w14:paraId="1DC8DC0F" w14:textId="77777777" w:rsidR="00A64F09" w:rsidRPr="00673A72" w:rsidRDefault="007A2480" w:rsidP="00673A72">
      <w:pPr>
        <w:spacing w:line="560" w:lineRule="exact"/>
        <w:jc w:val="center"/>
        <w:rPr>
          <w:rFonts w:ascii="华文中宋" w:eastAsia="华文中宋" w:hAnsi="华文中宋" w:cs="华文中宋"/>
          <w:b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化学品</w:t>
      </w:r>
      <w:r w:rsidR="00A64F09" w:rsidRPr="006A6EB1">
        <w:rPr>
          <w:rFonts w:ascii="华文中宋" w:eastAsia="华文中宋" w:hAnsi="华文中宋" w:cs="华文中宋" w:hint="eastAsia"/>
          <w:b/>
          <w:sz w:val="36"/>
          <w:szCs w:val="36"/>
        </w:rPr>
        <w:t>物理危险性检测申请表</w:t>
      </w:r>
    </w:p>
    <w:tbl>
      <w:tblPr>
        <w:tblW w:w="10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1"/>
        <w:gridCol w:w="1465"/>
        <w:gridCol w:w="1654"/>
        <w:gridCol w:w="607"/>
        <w:gridCol w:w="527"/>
        <w:gridCol w:w="53"/>
        <w:gridCol w:w="1506"/>
        <w:gridCol w:w="142"/>
        <w:gridCol w:w="52"/>
        <w:gridCol w:w="1224"/>
        <w:gridCol w:w="1656"/>
      </w:tblGrid>
      <w:tr w:rsidR="00A64F09" w:rsidRPr="00B47B33" w14:paraId="36DCC18D" w14:textId="77777777" w:rsidTr="001A36BA">
        <w:trPr>
          <w:trHeight w:val="374"/>
          <w:jc w:val="center"/>
        </w:trPr>
        <w:tc>
          <w:tcPr>
            <w:tcW w:w="1431" w:type="dxa"/>
            <w:vMerge w:val="restart"/>
            <w:vAlign w:val="center"/>
          </w:tcPr>
          <w:p w14:paraId="3DAEE020" w14:textId="77777777" w:rsidR="00A64F09" w:rsidRPr="00B47B33" w:rsidRDefault="00717AC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委托</w:t>
            </w:r>
            <w:r w:rsidR="00A64F09" w:rsidRPr="00B47B33"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</w:tc>
        <w:tc>
          <w:tcPr>
            <w:tcW w:w="1465" w:type="dxa"/>
            <w:vAlign w:val="center"/>
          </w:tcPr>
          <w:p w14:paraId="78D8F9B2" w14:textId="77777777" w:rsidR="00A64F09" w:rsidRPr="00B47B33" w:rsidRDefault="00A64F09">
            <w:pPr>
              <w:jc w:val="center"/>
              <w:rPr>
                <w:rFonts w:ascii="仿宋_GB2312" w:eastAsia="仿宋_GB2312"/>
                <w:sz w:val="24"/>
                <w:szCs w:val="24"/>
                <w:u w:val="single"/>
              </w:rPr>
            </w:pPr>
            <w:r w:rsidRPr="00B47B33"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7421" w:type="dxa"/>
            <w:gridSpan w:val="9"/>
            <w:vAlign w:val="center"/>
          </w:tcPr>
          <w:p w14:paraId="36F02C35" w14:textId="77777777" w:rsidR="00A64F09" w:rsidRPr="003143BF" w:rsidRDefault="00A64F09" w:rsidP="00717AC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A64F09" w:rsidRPr="00B47B33" w14:paraId="032F3FFD" w14:textId="77777777" w:rsidTr="001A36BA">
        <w:trPr>
          <w:trHeight w:val="374"/>
          <w:jc w:val="center"/>
        </w:trPr>
        <w:tc>
          <w:tcPr>
            <w:tcW w:w="1431" w:type="dxa"/>
            <w:vMerge/>
            <w:vAlign w:val="center"/>
          </w:tcPr>
          <w:p w14:paraId="4DF9FEF6" w14:textId="77777777" w:rsidR="00A64F09" w:rsidRPr="00B47B33" w:rsidRDefault="00A64F0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0AB6FAD0" w14:textId="77777777" w:rsidR="00A64F09" w:rsidRPr="00B47B33" w:rsidRDefault="00A64F0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7B33">
              <w:rPr>
                <w:rFonts w:ascii="仿宋_GB2312" w:eastAsia="仿宋_GB2312" w:hint="eastAsia"/>
                <w:sz w:val="24"/>
                <w:szCs w:val="24"/>
              </w:rPr>
              <w:t>地</w:t>
            </w:r>
            <w:r w:rsidRPr="00B47B33"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B47B33">
              <w:rPr>
                <w:rFonts w:ascii="仿宋_GB2312" w:eastAsia="仿宋_GB2312" w:hint="eastAsia"/>
                <w:sz w:val="24"/>
                <w:szCs w:val="24"/>
              </w:rPr>
              <w:t>址</w:t>
            </w:r>
          </w:p>
        </w:tc>
        <w:tc>
          <w:tcPr>
            <w:tcW w:w="7421" w:type="dxa"/>
            <w:gridSpan w:val="9"/>
            <w:vAlign w:val="center"/>
          </w:tcPr>
          <w:p w14:paraId="28C0B011" w14:textId="77777777" w:rsidR="00A64F09" w:rsidRPr="00B47B33" w:rsidRDefault="00A64F09" w:rsidP="00EC23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452E7" w:rsidRPr="00B47B33" w14:paraId="1AB990BC" w14:textId="77777777" w:rsidTr="002148EC">
        <w:trPr>
          <w:trHeight w:val="374"/>
          <w:jc w:val="center"/>
        </w:trPr>
        <w:tc>
          <w:tcPr>
            <w:tcW w:w="1431" w:type="dxa"/>
            <w:vMerge/>
            <w:vAlign w:val="center"/>
          </w:tcPr>
          <w:p w14:paraId="46B68F26" w14:textId="77777777" w:rsidR="001452E7" w:rsidRPr="00B47B33" w:rsidRDefault="001452E7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649E6E29" w14:textId="77777777" w:rsidR="001452E7" w:rsidRPr="00B47B33" w:rsidRDefault="001452E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7B33">
              <w:rPr>
                <w:rFonts w:ascii="仿宋_GB2312" w:eastAsia="仿宋_GB2312" w:hint="eastAsia"/>
                <w:sz w:val="24"/>
                <w:szCs w:val="24"/>
              </w:rPr>
              <w:t>联</w:t>
            </w:r>
            <w:r w:rsidRPr="00B47B33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B47B33">
              <w:rPr>
                <w:rFonts w:ascii="仿宋_GB2312" w:eastAsia="仿宋_GB2312" w:hint="eastAsia"/>
                <w:sz w:val="24"/>
                <w:szCs w:val="24"/>
              </w:rPr>
              <w:t>系</w:t>
            </w:r>
            <w:r w:rsidRPr="00B47B33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B47B33"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</w:tc>
        <w:tc>
          <w:tcPr>
            <w:tcW w:w="1654" w:type="dxa"/>
            <w:vAlign w:val="center"/>
          </w:tcPr>
          <w:p w14:paraId="2CF50512" w14:textId="77777777" w:rsidR="001452E7" w:rsidRPr="00B47B33" w:rsidRDefault="001452E7" w:rsidP="00F800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vAlign w:val="center"/>
          </w:tcPr>
          <w:p w14:paraId="4ED045C6" w14:textId="77777777" w:rsidR="001452E7" w:rsidRPr="00B47B33" w:rsidRDefault="001452E7" w:rsidP="00F800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7B33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700" w:type="dxa"/>
            <w:gridSpan w:val="3"/>
            <w:vAlign w:val="center"/>
          </w:tcPr>
          <w:p w14:paraId="2711ACA6" w14:textId="77777777" w:rsidR="001452E7" w:rsidRPr="00B47B33" w:rsidRDefault="001452E7" w:rsidP="00C944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6C192F79" w14:textId="77777777" w:rsidR="001452E7" w:rsidRPr="00B47B33" w:rsidRDefault="001452E7" w:rsidP="00C944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1656" w:type="dxa"/>
            <w:vAlign w:val="center"/>
          </w:tcPr>
          <w:p w14:paraId="1D3F26A0" w14:textId="77777777" w:rsidR="001452E7" w:rsidRPr="00B47B33" w:rsidRDefault="001452E7" w:rsidP="00C944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81686" w:rsidRPr="00B47B33" w14:paraId="42689234" w14:textId="77777777" w:rsidTr="001A36BA">
        <w:trPr>
          <w:trHeight w:val="374"/>
          <w:jc w:val="center"/>
        </w:trPr>
        <w:tc>
          <w:tcPr>
            <w:tcW w:w="1431" w:type="dxa"/>
            <w:vMerge w:val="restart"/>
            <w:vAlign w:val="center"/>
          </w:tcPr>
          <w:p w14:paraId="5BF23025" w14:textId="77777777" w:rsidR="00881686" w:rsidRDefault="00881686" w:rsidP="000240C2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开票</w:t>
            </w:r>
            <w:r>
              <w:rPr>
                <w:rFonts w:ascii="仿宋_GB2312" w:eastAsia="仿宋_GB2312"/>
                <w:sz w:val="24"/>
                <w:szCs w:val="24"/>
              </w:rPr>
              <w:t>信息</w:t>
            </w:r>
          </w:p>
          <w:p w14:paraId="752DEFF4" w14:textId="77777777" w:rsidR="000240C2" w:rsidRDefault="000240C2" w:rsidP="000240C2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7B33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专</w:t>
            </w:r>
            <w:r>
              <w:rPr>
                <w:rFonts w:ascii="仿宋_GB2312" w:eastAsia="仿宋_GB2312"/>
                <w:sz w:val="24"/>
                <w:szCs w:val="24"/>
              </w:rPr>
              <w:t>票</w:t>
            </w:r>
          </w:p>
          <w:p w14:paraId="7E5B4EC9" w14:textId="77777777" w:rsidR="000240C2" w:rsidRPr="00B47B33" w:rsidRDefault="00B92CE8" w:rsidP="000240C2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B47B33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0240C2">
              <w:rPr>
                <w:rFonts w:ascii="仿宋_GB2312" w:eastAsia="仿宋_GB2312" w:hint="eastAsia"/>
                <w:sz w:val="24"/>
                <w:szCs w:val="24"/>
              </w:rPr>
              <w:t>普票</w:t>
            </w:r>
          </w:p>
        </w:tc>
        <w:tc>
          <w:tcPr>
            <w:tcW w:w="1465" w:type="dxa"/>
            <w:vAlign w:val="center"/>
          </w:tcPr>
          <w:p w14:paraId="0FEA6BA2" w14:textId="77777777" w:rsidR="00881686" w:rsidRPr="00B47B33" w:rsidRDefault="008039B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发票</w:t>
            </w:r>
            <w:r>
              <w:rPr>
                <w:rFonts w:ascii="仿宋_GB2312" w:eastAsia="仿宋_GB2312"/>
                <w:sz w:val="24"/>
                <w:szCs w:val="24"/>
              </w:rPr>
              <w:t>抬头</w:t>
            </w:r>
          </w:p>
        </w:tc>
        <w:tc>
          <w:tcPr>
            <w:tcW w:w="2841" w:type="dxa"/>
            <w:gridSpan w:val="4"/>
            <w:vAlign w:val="center"/>
          </w:tcPr>
          <w:p w14:paraId="2F2FEE02" w14:textId="77777777" w:rsidR="00881686" w:rsidRPr="00B47B33" w:rsidRDefault="00881686" w:rsidP="00F8009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5CCA997E" w14:textId="77777777" w:rsidR="00881686" w:rsidRPr="00B47B33" w:rsidRDefault="008039BB" w:rsidP="00C9449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纳税</w:t>
            </w:r>
            <w:r>
              <w:rPr>
                <w:rFonts w:ascii="仿宋_GB2312" w:eastAsia="仿宋_GB2312"/>
                <w:sz w:val="24"/>
                <w:szCs w:val="24"/>
              </w:rPr>
              <w:t>人</w:t>
            </w:r>
            <w:r>
              <w:rPr>
                <w:rFonts w:ascii="仿宋_GB2312" w:eastAsia="仿宋_GB2312" w:hint="eastAsia"/>
                <w:sz w:val="24"/>
                <w:szCs w:val="24"/>
              </w:rPr>
              <w:t>识别</w:t>
            </w:r>
            <w:r>
              <w:rPr>
                <w:rFonts w:ascii="仿宋_GB2312" w:eastAsia="仿宋_GB2312"/>
                <w:sz w:val="24"/>
                <w:szCs w:val="24"/>
              </w:rPr>
              <w:t>号</w:t>
            </w:r>
          </w:p>
        </w:tc>
        <w:tc>
          <w:tcPr>
            <w:tcW w:w="2880" w:type="dxa"/>
            <w:gridSpan w:val="2"/>
            <w:vAlign w:val="center"/>
          </w:tcPr>
          <w:p w14:paraId="636F5DA6" w14:textId="77777777" w:rsidR="00881686" w:rsidRPr="00B47B33" w:rsidRDefault="00881686" w:rsidP="00C944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81686" w:rsidRPr="00B47B33" w14:paraId="5419C5E7" w14:textId="77777777" w:rsidTr="001A36BA">
        <w:trPr>
          <w:trHeight w:val="374"/>
          <w:jc w:val="center"/>
        </w:trPr>
        <w:tc>
          <w:tcPr>
            <w:tcW w:w="1431" w:type="dxa"/>
            <w:vMerge/>
            <w:vAlign w:val="center"/>
          </w:tcPr>
          <w:p w14:paraId="40BDBA1E" w14:textId="77777777" w:rsidR="00881686" w:rsidRDefault="00881686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4999F9F3" w14:textId="77777777" w:rsidR="00881686" w:rsidRPr="00B47B33" w:rsidRDefault="008039BB" w:rsidP="008039B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地  </w:t>
            </w:r>
            <w:r w:rsidR="000240C2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址</w:t>
            </w:r>
          </w:p>
        </w:tc>
        <w:tc>
          <w:tcPr>
            <w:tcW w:w="2841" w:type="dxa"/>
            <w:gridSpan w:val="4"/>
            <w:vAlign w:val="center"/>
          </w:tcPr>
          <w:p w14:paraId="3316AC14" w14:textId="77777777" w:rsidR="00881686" w:rsidRPr="00B47B33" w:rsidRDefault="00881686" w:rsidP="00F8009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07D45C14" w14:textId="77777777" w:rsidR="00881686" w:rsidRPr="00B47B33" w:rsidRDefault="008039BB" w:rsidP="00C944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    话</w:t>
            </w:r>
          </w:p>
        </w:tc>
        <w:tc>
          <w:tcPr>
            <w:tcW w:w="2880" w:type="dxa"/>
            <w:gridSpan w:val="2"/>
            <w:vAlign w:val="center"/>
          </w:tcPr>
          <w:p w14:paraId="78DD1273" w14:textId="77777777" w:rsidR="00881686" w:rsidRPr="00B47B33" w:rsidRDefault="00881686" w:rsidP="00C944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81686" w:rsidRPr="00B47B33" w14:paraId="4EEAB3E5" w14:textId="77777777" w:rsidTr="001A36BA">
        <w:trPr>
          <w:trHeight w:val="374"/>
          <w:jc w:val="center"/>
        </w:trPr>
        <w:tc>
          <w:tcPr>
            <w:tcW w:w="1431" w:type="dxa"/>
            <w:vMerge/>
            <w:vAlign w:val="center"/>
          </w:tcPr>
          <w:p w14:paraId="7BCA2022" w14:textId="77777777" w:rsidR="00881686" w:rsidRDefault="00881686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143FA3CD" w14:textId="77777777" w:rsidR="00881686" w:rsidRPr="00B47B33" w:rsidRDefault="008039BB" w:rsidP="008039B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</w:t>
            </w:r>
            <w:r>
              <w:rPr>
                <w:rFonts w:ascii="仿宋_GB2312" w:eastAsia="仿宋_GB2312"/>
                <w:sz w:val="24"/>
                <w:szCs w:val="24"/>
              </w:rPr>
              <w:t>户</w:t>
            </w:r>
            <w:r>
              <w:rPr>
                <w:rFonts w:ascii="仿宋_GB2312" w:eastAsia="仿宋_GB2312" w:hint="eastAsia"/>
                <w:sz w:val="24"/>
                <w:szCs w:val="24"/>
              </w:rPr>
              <w:t>银行</w:t>
            </w:r>
          </w:p>
        </w:tc>
        <w:tc>
          <w:tcPr>
            <w:tcW w:w="2841" w:type="dxa"/>
            <w:gridSpan w:val="4"/>
            <w:vAlign w:val="center"/>
          </w:tcPr>
          <w:p w14:paraId="687BB53B" w14:textId="77777777" w:rsidR="00881686" w:rsidRPr="00B47B33" w:rsidRDefault="00881686" w:rsidP="00F8009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6CE47664" w14:textId="77777777" w:rsidR="00881686" w:rsidRPr="00B47B33" w:rsidRDefault="008039BB" w:rsidP="00C9449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银行账号</w:t>
            </w:r>
          </w:p>
        </w:tc>
        <w:tc>
          <w:tcPr>
            <w:tcW w:w="2880" w:type="dxa"/>
            <w:gridSpan w:val="2"/>
            <w:vAlign w:val="center"/>
          </w:tcPr>
          <w:p w14:paraId="139ED1FE" w14:textId="77777777" w:rsidR="00881686" w:rsidRPr="00B47B33" w:rsidRDefault="00881686" w:rsidP="00C944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3AE1" w:rsidRPr="00B47B33" w14:paraId="1584B15B" w14:textId="77777777" w:rsidTr="001A36BA">
        <w:trPr>
          <w:trHeight w:val="374"/>
          <w:jc w:val="center"/>
        </w:trPr>
        <w:tc>
          <w:tcPr>
            <w:tcW w:w="1431" w:type="dxa"/>
            <w:vMerge w:val="restart"/>
            <w:vAlign w:val="center"/>
          </w:tcPr>
          <w:p w14:paraId="1D0441FE" w14:textId="77777777" w:rsidR="00873AE1" w:rsidRDefault="00873AE1" w:rsidP="00873AE1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样品来源</w:t>
            </w:r>
          </w:p>
        </w:tc>
        <w:tc>
          <w:tcPr>
            <w:tcW w:w="1465" w:type="dxa"/>
            <w:vAlign w:val="center"/>
          </w:tcPr>
          <w:p w14:paraId="47647308" w14:textId="77777777" w:rsidR="00873AE1" w:rsidRDefault="00873AE1" w:rsidP="008039B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2841" w:type="dxa"/>
            <w:gridSpan w:val="4"/>
            <w:vAlign w:val="center"/>
          </w:tcPr>
          <w:p w14:paraId="739DD7DD" w14:textId="77777777" w:rsidR="00873AE1" w:rsidRPr="00B47B33" w:rsidRDefault="00873AE1" w:rsidP="00F8009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096F30F3" w14:textId="77777777" w:rsidR="00873AE1" w:rsidRDefault="009128BF" w:rsidP="00C9449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地</w:t>
            </w:r>
            <w:r w:rsidR="0047693A"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/>
                <w:sz w:val="24"/>
                <w:szCs w:val="24"/>
              </w:rPr>
              <w:t>址</w:t>
            </w:r>
          </w:p>
        </w:tc>
        <w:tc>
          <w:tcPr>
            <w:tcW w:w="2880" w:type="dxa"/>
            <w:gridSpan w:val="2"/>
            <w:vAlign w:val="center"/>
          </w:tcPr>
          <w:p w14:paraId="09B590E7" w14:textId="77777777" w:rsidR="00873AE1" w:rsidRPr="00B47B33" w:rsidRDefault="00873AE1" w:rsidP="00C944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73AE1" w:rsidRPr="00B47B33" w14:paraId="46A5BC02" w14:textId="77777777" w:rsidTr="001A36BA">
        <w:trPr>
          <w:trHeight w:val="374"/>
          <w:jc w:val="center"/>
        </w:trPr>
        <w:tc>
          <w:tcPr>
            <w:tcW w:w="1431" w:type="dxa"/>
            <w:vMerge/>
            <w:vAlign w:val="center"/>
          </w:tcPr>
          <w:p w14:paraId="1E94B5D2" w14:textId="77777777" w:rsidR="00873AE1" w:rsidRDefault="00873AE1" w:rsidP="00804BAB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4A0FF0E3" w14:textId="77777777" w:rsidR="00873AE1" w:rsidRDefault="009128BF" w:rsidP="00804BA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57695D">
              <w:rPr>
                <w:rFonts w:ascii="仿宋_GB2312" w:eastAsia="仿宋_GB2312" w:hint="eastAsia"/>
                <w:sz w:val="24"/>
                <w:szCs w:val="24"/>
              </w:rPr>
              <w:t>取样方式</w:t>
            </w:r>
          </w:p>
        </w:tc>
        <w:tc>
          <w:tcPr>
            <w:tcW w:w="2841" w:type="dxa"/>
            <w:gridSpan w:val="4"/>
            <w:vAlign w:val="center"/>
          </w:tcPr>
          <w:p w14:paraId="609905C3" w14:textId="77777777" w:rsidR="00873AE1" w:rsidRPr="00B47B33" w:rsidRDefault="00833AF9" w:rsidP="00DD2100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B47B33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9128BF" w:rsidRPr="0057695D">
              <w:rPr>
                <w:rFonts w:ascii="仿宋_GB2312" w:eastAsia="仿宋_GB2312" w:hint="eastAsia"/>
                <w:sz w:val="24"/>
                <w:szCs w:val="24"/>
              </w:rPr>
              <w:t>企业送样</w:t>
            </w:r>
            <w:r w:rsidR="00DD2100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DD2100" w:rsidRPr="0057695D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9128BF" w:rsidRPr="0057695D">
              <w:rPr>
                <w:rFonts w:ascii="仿宋_GB2312" w:eastAsia="仿宋_GB2312" w:hint="eastAsia"/>
                <w:sz w:val="24"/>
                <w:szCs w:val="24"/>
              </w:rPr>
              <w:t>现场取样</w:t>
            </w:r>
          </w:p>
        </w:tc>
        <w:tc>
          <w:tcPr>
            <w:tcW w:w="1700" w:type="dxa"/>
            <w:gridSpan w:val="3"/>
            <w:vAlign w:val="center"/>
          </w:tcPr>
          <w:p w14:paraId="697EE6C0" w14:textId="77777777" w:rsidR="00873AE1" w:rsidRDefault="00873AE1" w:rsidP="00804BAB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取样</w:t>
            </w:r>
            <w:r>
              <w:rPr>
                <w:rFonts w:ascii="仿宋_GB2312" w:eastAsia="仿宋_GB2312"/>
                <w:sz w:val="24"/>
                <w:szCs w:val="24"/>
              </w:rPr>
              <w:t>地点</w:t>
            </w:r>
          </w:p>
        </w:tc>
        <w:tc>
          <w:tcPr>
            <w:tcW w:w="2880" w:type="dxa"/>
            <w:gridSpan w:val="2"/>
            <w:vAlign w:val="center"/>
          </w:tcPr>
          <w:p w14:paraId="44673695" w14:textId="77777777" w:rsidR="00873AE1" w:rsidRPr="00B47B33" w:rsidRDefault="00873AE1" w:rsidP="009A643B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04BAB" w:rsidRPr="00B47B33" w14:paraId="39ED6AA5" w14:textId="77777777" w:rsidTr="001A36BA">
        <w:trPr>
          <w:trHeight w:val="374"/>
          <w:jc w:val="center"/>
        </w:trPr>
        <w:tc>
          <w:tcPr>
            <w:tcW w:w="1431" w:type="dxa"/>
            <w:vMerge w:val="restart"/>
            <w:vAlign w:val="center"/>
          </w:tcPr>
          <w:p w14:paraId="5F2A764F" w14:textId="77777777" w:rsidR="00804BAB" w:rsidRPr="00B47B33" w:rsidRDefault="00804BAB" w:rsidP="00804B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7B33">
              <w:rPr>
                <w:rFonts w:ascii="仿宋_GB2312" w:eastAsia="仿宋_GB2312" w:hint="eastAsia"/>
                <w:sz w:val="24"/>
                <w:szCs w:val="24"/>
              </w:rPr>
              <w:t>样品</w:t>
            </w:r>
            <w:r>
              <w:rPr>
                <w:rFonts w:ascii="仿宋_GB2312" w:eastAsia="仿宋_GB2312" w:hint="eastAsia"/>
                <w:sz w:val="24"/>
                <w:szCs w:val="24"/>
              </w:rPr>
              <w:t>信息</w:t>
            </w:r>
          </w:p>
        </w:tc>
        <w:tc>
          <w:tcPr>
            <w:tcW w:w="1465" w:type="dxa"/>
            <w:vAlign w:val="center"/>
          </w:tcPr>
          <w:p w14:paraId="7B09AFE1" w14:textId="77777777" w:rsidR="00804BAB" w:rsidRPr="00B47B33" w:rsidRDefault="00804BAB" w:rsidP="00804BAB">
            <w:pPr>
              <w:tabs>
                <w:tab w:val="left" w:pos="9072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样品</w:t>
            </w:r>
            <w:r w:rsidRPr="00B47B33"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7421" w:type="dxa"/>
            <w:gridSpan w:val="9"/>
            <w:vAlign w:val="center"/>
          </w:tcPr>
          <w:p w14:paraId="3DAD3C41" w14:textId="77777777" w:rsidR="00804BAB" w:rsidRPr="00B47B33" w:rsidRDefault="00804BAB" w:rsidP="00B55E0B">
            <w:pPr>
              <w:tabs>
                <w:tab w:val="left" w:pos="9072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04BAB" w:rsidRPr="00B47B33" w14:paraId="72F6EFD2" w14:textId="77777777" w:rsidTr="001A36BA">
        <w:trPr>
          <w:trHeight w:val="374"/>
          <w:jc w:val="center"/>
        </w:trPr>
        <w:tc>
          <w:tcPr>
            <w:tcW w:w="1431" w:type="dxa"/>
            <w:vMerge/>
            <w:vAlign w:val="center"/>
          </w:tcPr>
          <w:p w14:paraId="64211E65" w14:textId="77777777" w:rsidR="00804BAB" w:rsidRPr="00B47B33" w:rsidRDefault="00804BAB" w:rsidP="00804BA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6597FC74" w14:textId="77777777" w:rsidR="00804BAB" w:rsidRPr="00B47B33" w:rsidRDefault="00804BAB" w:rsidP="00804BAB">
            <w:pPr>
              <w:tabs>
                <w:tab w:val="left" w:pos="9072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主要成分</w:t>
            </w:r>
          </w:p>
        </w:tc>
        <w:tc>
          <w:tcPr>
            <w:tcW w:w="7421" w:type="dxa"/>
            <w:gridSpan w:val="9"/>
            <w:vAlign w:val="center"/>
          </w:tcPr>
          <w:p w14:paraId="12BCE056" w14:textId="77777777" w:rsidR="00804BAB" w:rsidRPr="00B47B33" w:rsidRDefault="00804BAB" w:rsidP="00804BAB">
            <w:pPr>
              <w:tabs>
                <w:tab w:val="left" w:pos="9072"/>
              </w:tabs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04BAB" w:rsidRPr="00B47B33" w14:paraId="701833CA" w14:textId="77777777" w:rsidTr="001A36BA">
        <w:trPr>
          <w:trHeight w:val="374"/>
          <w:jc w:val="center"/>
        </w:trPr>
        <w:tc>
          <w:tcPr>
            <w:tcW w:w="1431" w:type="dxa"/>
            <w:vMerge/>
            <w:vAlign w:val="center"/>
          </w:tcPr>
          <w:p w14:paraId="065B4E6B" w14:textId="77777777" w:rsidR="00804BAB" w:rsidRPr="00B47B33" w:rsidRDefault="00804BAB" w:rsidP="00804BA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77DC0D8C" w14:textId="77777777" w:rsidR="00804BAB" w:rsidRDefault="00804BAB" w:rsidP="00804BAB">
            <w:pPr>
              <w:tabs>
                <w:tab w:val="left" w:pos="9072"/>
              </w:tabs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样品状态</w:t>
            </w:r>
          </w:p>
        </w:tc>
        <w:tc>
          <w:tcPr>
            <w:tcW w:w="2788" w:type="dxa"/>
            <w:gridSpan w:val="3"/>
            <w:vAlign w:val="center"/>
          </w:tcPr>
          <w:p w14:paraId="5000BA48" w14:textId="77777777" w:rsidR="00804BAB" w:rsidRDefault="00804BAB" w:rsidP="00B55E0B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□固体 </w:t>
            </w:r>
            <w:r w:rsidR="00833AF9" w:rsidRPr="00B47B33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B47B33">
              <w:rPr>
                <w:rFonts w:ascii="仿宋_GB2312" w:eastAsia="仿宋_GB2312" w:hint="eastAsia"/>
                <w:sz w:val="24"/>
                <w:szCs w:val="24"/>
              </w:rPr>
              <w:t>液体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B47B33">
              <w:rPr>
                <w:rFonts w:ascii="仿宋_GB2312" w:eastAsia="仿宋_GB2312" w:hint="eastAsia"/>
                <w:sz w:val="24"/>
                <w:szCs w:val="24"/>
              </w:rPr>
              <w:t>□气体</w:t>
            </w:r>
          </w:p>
        </w:tc>
        <w:tc>
          <w:tcPr>
            <w:tcW w:w="1701" w:type="dxa"/>
            <w:gridSpan w:val="3"/>
            <w:vAlign w:val="center"/>
          </w:tcPr>
          <w:p w14:paraId="46F730E6" w14:textId="77777777" w:rsidR="00804BAB" w:rsidRPr="00B47B33" w:rsidRDefault="00804BAB" w:rsidP="00804BAB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储存条件</w:t>
            </w:r>
          </w:p>
        </w:tc>
        <w:tc>
          <w:tcPr>
            <w:tcW w:w="2932" w:type="dxa"/>
            <w:gridSpan w:val="3"/>
            <w:vAlign w:val="center"/>
          </w:tcPr>
          <w:p w14:paraId="141BD21B" w14:textId="77777777" w:rsidR="00804BAB" w:rsidRDefault="00833AF9" w:rsidP="00804BAB">
            <w:pPr>
              <w:adjustRightInd w:val="0"/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 w:rsidRPr="00B47B33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804BAB" w:rsidRPr="00B47B33">
              <w:rPr>
                <w:rFonts w:ascii="仿宋_GB2312" w:eastAsia="仿宋_GB2312" w:hint="eastAsia"/>
                <w:sz w:val="24"/>
                <w:szCs w:val="24"/>
              </w:rPr>
              <w:t>常温</w:t>
            </w:r>
            <w:r w:rsidR="00804BAB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="00804BAB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="00804BAB" w:rsidRPr="00B47B33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DB28FD">
              <w:rPr>
                <w:rFonts w:ascii="仿宋_GB2312" w:eastAsia="仿宋_GB2312" w:hint="eastAsia"/>
                <w:sz w:val="24"/>
                <w:szCs w:val="24"/>
              </w:rPr>
              <w:t>低温</w:t>
            </w:r>
          </w:p>
          <w:p w14:paraId="0A581487" w14:textId="77777777" w:rsidR="00804BAB" w:rsidRPr="00B47B33" w:rsidRDefault="00804BAB" w:rsidP="00804BAB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B47B33">
              <w:rPr>
                <w:rFonts w:ascii="仿宋_GB2312" w:eastAsia="仿宋_GB2312" w:hint="eastAsia"/>
                <w:sz w:val="24"/>
                <w:szCs w:val="24"/>
              </w:rPr>
              <w:t>□其他</w:t>
            </w:r>
            <w:r w:rsidRPr="00B47B33">
              <w:rPr>
                <w:rFonts w:ascii="仿宋_GB2312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</w:t>
            </w:r>
            <w:r w:rsidRPr="00B47B33"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</w:p>
        </w:tc>
      </w:tr>
      <w:tr w:rsidR="00804BAB" w:rsidRPr="00B47B33" w14:paraId="38A2F16F" w14:textId="77777777" w:rsidTr="001A36BA">
        <w:trPr>
          <w:trHeight w:val="374"/>
          <w:jc w:val="center"/>
        </w:trPr>
        <w:tc>
          <w:tcPr>
            <w:tcW w:w="1431" w:type="dxa"/>
            <w:vMerge/>
            <w:vAlign w:val="center"/>
          </w:tcPr>
          <w:p w14:paraId="6B87C7CA" w14:textId="77777777" w:rsidR="00804BAB" w:rsidRPr="00B47B33" w:rsidRDefault="00804BAB" w:rsidP="00804BA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53087084" w14:textId="77777777" w:rsidR="00804BAB" w:rsidRPr="00B47B33" w:rsidRDefault="00804BAB" w:rsidP="00804BAB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92E03">
              <w:rPr>
                <w:rFonts w:ascii="仿宋_GB2312" w:eastAsia="仿宋_GB2312"/>
                <w:b/>
                <w:sz w:val="24"/>
                <w:szCs w:val="24"/>
              </w:rPr>
              <w:t>毒性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（必填</w:t>
            </w:r>
            <w:r w:rsidRPr="00D92E03"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788" w:type="dxa"/>
            <w:gridSpan w:val="3"/>
            <w:vAlign w:val="center"/>
          </w:tcPr>
          <w:p w14:paraId="05D15398" w14:textId="77777777" w:rsidR="00804BAB" w:rsidRDefault="00804BAB" w:rsidP="00804BAB">
            <w:pPr>
              <w:adjustRightInd w:val="0"/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 w:rsidRPr="00D92E03">
              <w:rPr>
                <w:rFonts w:ascii="仿宋_GB2312" w:eastAsia="仿宋_GB2312" w:hint="eastAsia"/>
                <w:b/>
                <w:sz w:val="24"/>
                <w:szCs w:val="24"/>
              </w:rPr>
              <w:t>□是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</w:t>
            </w:r>
            <w:r w:rsidRPr="00D92E03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 w:rsidR="00833AF9" w:rsidRPr="00D92E03">
              <w:rPr>
                <w:rFonts w:ascii="仿宋_GB2312" w:eastAsia="仿宋_GB2312" w:hint="eastAsia"/>
                <w:b/>
                <w:sz w:val="24"/>
                <w:szCs w:val="24"/>
              </w:rPr>
              <w:t>□</w:t>
            </w:r>
            <w:r w:rsidRPr="00D92E03">
              <w:rPr>
                <w:rFonts w:ascii="仿宋_GB2312" w:eastAsia="仿宋_GB2312" w:hint="eastAsia"/>
                <w:b/>
                <w:sz w:val="24"/>
                <w:szCs w:val="24"/>
              </w:rPr>
              <w:t>否</w:t>
            </w:r>
          </w:p>
        </w:tc>
        <w:tc>
          <w:tcPr>
            <w:tcW w:w="1701" w:type="dxa"/>
            <w:gridSpan w:val="3"/>
            <w:vAlign w:val="center"/>
          </w:tcPr>
          <w:p w14:paraId="4A80A750" w14:textId="77777777" w:rsidR="00804BAB" w:rsidRDefault="00804BAB" w:rsidP="00804BAB">
            <w:pPr>
              <w:adjustRightInd w:val="0"/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腐蚀性</w:t>
            </w:r>
          </w:p>
        </w:tc>
        <w:tc>
          <w:tcPr>
            <w:tcW w:w="2932" w:type="dxa"/>
            <w:gridSpan w:val="3"/>
            <w:vAlign w:val="center"/>
          </w:tcPr>
          <w:p w14:paraId="449F91A3" w14:textId="77777777" w:rsidR="00804BAB" w:rsidRPr="00804BAB" w:rsidRDefault="00804BAB" w:rsidP="00804BAB">
            <w:pPr>
              <w:adjustRightInd w:val="0"/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 w:rsidRPr="00804BAB">
              <w:rPr>
                <w:rFonts w:ascii="仿宋_GB2312" w:eastAsia="仿宋_GB2312" w:hint="eastAsia"/>
                <w:sz w:val="24"/>
                <w:szCs w:val="24"/>
              </w:rPr>
              <w:t>□是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</w:t>
            </w:r>
            <w:r w:rsidRPr="00804BAB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833AF9" w:rsidRPr="00B47B33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804BAB">
              <w:rPr>
                <w:rFonts w:ascii="仿宋_GB2312" w:eastAsia="仿宋_GB2312" w:hint="eastAsia"/>
                <w:sz w:val="24"/>
                <w:szCs w:val="24"/>
              </w:rPr>
              <w:t>否</w:t>
            </w:r>
          </w:p>
        </w:tc>
      </w:tr>
      <w:tr w:rsidR="00804BAB" w:rsidRPr="00B47B33" w14:paraId="3977F835" w14:textId="77777777" w:rsidTr="002148EC">
        <w:trPr>
          <w:trHeight w:val="90"/>
          <w:jc w:val="center"/>
        </w:trPr>
        <w:tc>
          <w:tcPr>
            <w:tcW w:w="1431" w:type="dxa"/>
            <w:vMerge w:val="restart"/>
            <w:vAlign w:val="center"/>
          </w:tcPr>
          <w:p w14:paraId="5E14F348" w14:textId="77777777" w:rsidR="00804BAB" w:rsidRDefault="00804BAB" w:rsidP="00804BA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申请检测</w:t>
            </w:r>
          </w:p>
          <w:p w14:paraId="64C607B1" w14:textId="77777777" w:rsidR="00804BAB" w:rsidRPr="00B47B33" w:rsidRDefault="00804BAB" w:rsidP="00804BA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</w:t>
            </w:r>
          </w:p>
        </w:tc>
        <w:tc>
          <w:tcPr>
            <w:tcW w:w="3119" w:type="dxa"/>
            <w:gridSpan w:val="2"/>
            <w:tcBorders>
              <w:bottom w:val="nil"/>
              <w:right w:val="nil"/>
            </w:tcBorders>
            <w:vAlign w:val="center"/>
          </w:tcPr>
          <w:p w14:paraId="1C21F8C7" w14:textId="77777777" w:rsidR="00804BAB" w:rsidRPr="00B47B33" w:rsidRDefault="00804BAB" w:rsidP="00804BAB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B47B33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克南试验</w:t>
            </w:r>
          </w:p>
        </w:tc>
        <w:tc>
          <w:tcPr>
            <w:tcW w:w="269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E51BE36" w14:textId="77777777" w:rsidR="00804BAB" w:rsidRPr="00B47B33" w:rsidRDefault="00804BAB" w:rsidP="00804BAB">
            <w:pPr>
              <w:adjustRightInd w:val="0"/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 w:rsidRPr="00B47B33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差</w:t>
            </w:r>
            <w:r>
              <w:rPr>
                <w:rFonts w:ascii="仿宋_GB2312" w:eastAsia="仿宋_GB2312"/>
                <w:sz w:val="24"/>
                <w:szCs w:val="24"/>
              </w:rPr>
              <w:t>热分析</w:t>
            </w:r>
          </w:p>
        </w:tc>
        <w:tc>
          <w:tcPr>
            <w:tcW w:w="3074" w:type="dxa"/>
            <w:gridSpan w:val="4"/>
            <w:tcBorders>
              <w:left w:val="nil"/>
              <w:bottom w:val="nil"/>
            </w:tcBorders>
            <w:vAlign w:val="center"/>
          </w:tcPr>
          <w:p w14:paraId="00FB083F" w14:textId="77777777" w:rsidR="00804BAB" w:rsidRPr="00B47B33" w:rsidRDefault="00804BAB" w:rsidP="00804BAB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B47B33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smartTag w:uri="urn:schemas-microsoft-com:office:smarttags" w:element="chmetcnv">
              <w:smartTagPr>
                <w:attr w:name="SourceValue" w:val="7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仿宋_GB2312" w:eastAsia="仿宋_GB2312"/>
                  <w:sz w:val="24"/>
                  <w:szCs w:val="24"/>
                </w:rPr>
                <w:t>75</w:t>
              </w:r>
              <w:r>
                <w:rPr>
                  <w:rFonts w:ascii="仿宋_GB2312" w:eastAsia="仿宋_GB2312" w:hint="eastAsia"/>
                  <w:sz w:val="24"/>
                  <w:szCs w:val="24"/>
                </w:rPr>
                <w:t>℃</w:t>
              </w:r>
            </w:smartTag>
            <w:r>
              <w:rPr>
                <w:rFonts w:ascii="仿宋_GB2312" w:eastAsia="仿宋_GB2312" w:hint="eastAsia"/>
                <w:sz w:val="24"/>
                <w:szCs w:val="24"/>
              </w:rPr>
              <w:t>热稳定性</w:t>
            </w:r>
          </w:p>
        </w:tc>
      </w:tr>
      <w:tr w:rsidR="00804BAB" w:rsidRPr="00B47B33" w14:paraId="23F1544C" w14:textId="77777777" w:rsidTr="002148EC">
        <w:trPr>
          <w:trHeight w:val="85"/>
          <w:jc w:val="center"/>
        </w:trPr>
        <w:tc>
          <w:tcPr>
            <w:tcW w:w="1431" w:type="dxa"/>
            <w:vMerge/>
            <w:vAlign w:val="center"/>
          </w:tcPr>
          <w:p w14:paraId="4A79E03F" w14:textId="77777777" w:rsidR="00804BAB" w:rsidRDefault="00804BAB" w:rsidP="00804BA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09CB1C5" w14:textId="77777777" w:rsidR="00804BAB" w:rsidRPr="00B47B33" w:rsidRDefault="00804BAB" w:rsidP="00804BAB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B47B33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静电火花感度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CA716" w14:textId="77777777" w:rsidR="00804BAB" w:rsidRPr="00B47B33" w:rsidRDefault="00804BAB" w:rsidP="00804BAB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B47B33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摩擦感度</w:t>
            </w:r>
          </w:p>
        </w:tc>
        <w:tc>
          <w:tcPr>
            <w:tcW w:w="307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B82CCA3" w14:textId="77777777" w:rsidR="00804BAB" w:rsidRPr="00B47B33" w:rsidRDefault="00804BAB" w:rsidP="00804BAB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B47B33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撞击感度</w:t>
            </w:r>
          </w:p>
        </w:tc>
      </w:tr>
      <w:tr w:rsidR="00804BAB" w:rsidRPr="00B47B33" w14:paraId="13657466" w14:textId="77777777" w:rsidTr="002148EC">
        <w:trPr>
          <w:trHeight w:val="85"/>
          <w:jc w:val="center"/>
        </w:trPr>
        <w:tc>
          <w:tcPr>
            <w:tcW w:w="1431" w:type="dxa"/>
            <w:vMerge/>
            <w:vAlign w:val="center"/>
          </w:tcPr>
          <w:p w14:paraId="7C3B9B3B" w14:textId="77777777" w:rsidR="00804BAB" w:rsidRDefault="00804BAB" w:rsidP="00804BA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5BF2C69" w14:textId="77777777" w:rsidR="00804BAB" w:rsidRPr="00B47B33" w:rsidRDefault="00804BAB" w:rsidP="00804BAB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B47B33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小型燃烧试验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762ED" w14:textId="77777777" w:rsidR="00804BAB" w:rsidRPr="00B47B33" w:rsidRDefault="00804BAB" w:rsidP="00804BAB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B47B33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爆炸极限</w:t>
            </w:r>
          </w:p>
        </w:tc>
        <w:tc>
          <w:tcPr>
            <w:tcW w:w="307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63B1370" w14:textId="77777777" w:rsidR="00804BAB" w:rsidRPr="00B47B33" w:rsidRDefault="00804BAB" w:rsidP="00804BAB">
            <w:pPr>
              <w:adjustRightInd w:val="0"/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 w:rsidRPr="00B47B33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爆发</w:t>
            </w:r>
            <w:r>
              <w:rPr>
                <w:rFonts w:ascii="仿宋_GB2312" w:eastAsia="仿宋_GB2312"/>
                <w:sz w:val="24"/>
                <w:szCs w:val="24"/>
              </w:rPr>
              <w:t>点</w:t>
            </w:r>
          </w:p>
        </w:tc>
      </w:tr>
      <w:tr w:rsidR="00804BAB" w:rsidRPr="00B47B33" w14:paraId="6377B75E" w14:textId="77777777" w:rsidTr="002148EC">
        <w:trPr>
          <w:trHeight w:val="85"/>
          <w:jc w:val="center"/>
        </w:trPr>
        <w:tc>
          <w:tcPr>
            <w:tcW w:w="1431" w:type="dxa"/>
            <w:vMerge/>
            <w:vAlign w:val="center"/>
          </w:tcPr>
          <w:p w14:paraId="362F3630" w14:textId="77777777" w:rsidR="00804BAB" w:rsidRDefault="00804BAB" w:rsidP="00804BA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C3E8DB4" w14:textId="77777777" w:rsidR="00804BAB" w:rsidRPr="00B47B33" w:rsidRDefault="00804BAB" w:rsidP="00804BAB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B47B33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自加速分解温度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F0A0F" w14:textId="77777777" w:rsidR="00804BAB" w:rsidRPr="00B47B33" w:rsidRDefault="005E1CC5" w:rsidP="00804BAB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B47B33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804BAB">
              <w:rPr>
                <w:rFonts w:ascii="仿宋_GB2312" w:eastAsia="仿宋_GB2312" w:hint="eastAsia"/>
                <w:sz w:val="24"/>
                <w:szCs w:val="24"/>
              </w:rPr>
              <w:t>燃烧热</w:t>
            </w:r>
          </w:p>
        </w:tc>
        <w:tc>
          <w:tcPr>
            <w:tcW w:w="307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FC1A8DC" w14:textId="77777777" w:rsidR="00804BAB" w:rsidRPr="00B47B33" w:rsidRDefault="00804BAB" w:rsidP="00804BAB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B47B33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自发热物质</w:t>
            </w:r>
          </w:p>
        </w:tc>
      </w:tr>
      <w:tr w:rsidR="00804BAB" w:rsidRPr="00B47B33" w14:paraId="30DE44C6" w14:textId="77777777" w:rsidTr="002148EC">
        <w:trPr>
          <w:trHeight w:val="85"/>
          <w:jc w:val="center"/>
        </w:trPr>
        <w:tc>
          <w:tcPr>
            <w:tcW w:w="1431" w:type="dxa"/>
            <w:vMerge/>
            <w:vAlign w:val="center"/>
          </w:tcPr>
          <w:p w14:paraId="02C27AE0" w14:textId="77777777" w:rsidR="00804BAB" w:rsidRDefault="00804BAB" w:rsidP="00804BA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9F0A229" w14:textId="77777777" w:rsidR="00804BAB" w:rsidRPr="00B47B33" w:rsidRDefault="00804BAB" w:rsidP="00804BAB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B47B33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液体自燃温度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A0758" w14:textId="77777777" w:rsidR="00804BAB" w:rsidRPr="00B47B33" w:rsidRDefault="00804BAB" w:rsidP="00804BAB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B47B33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固体自燃温度</w:t>
            </w:r>
          </w:p>
        </w:tc>
        <w:tc>
          <w:tcPr>
            <w:tcW w:w="307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D487C89" w14:textId="77777777" w:rsidR="00804BAB" w:rsidRPr="00B47B33" w:rsidRDefault="00804BAB" w:rsidP="00804BAB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B47B33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燃烧速率</w:t>
            </w:r>
          </w:p>
        </w:tc>
      </w:tr>
      <w:tr w:rsidR="00804BAB" w:rsidRPr="00B47B33" w14:paraId="6E1C6E49" w14:textId="77777777" w:rsidTr="002148EC">
        <w:trPr>
          <w:trHeight w:val="85"/>
          <w:jc w:val="center"/>
        </w:trPr>
        <w:tc>
          <w:tcPr>
            <w:tcW w:w="1431" w:type="dxa"/>
            <w:vMerge/>
            <w:vAlign w:val="center"/>
          </w:tcPr>
          <w:p w14:paraId="5A0131D3" w14:textId="77777777" w:rsidR="00804BAB" w:rsidRDefault="00804BAB" w:rsidP="00804BA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AE159F2" w14:textId="77777777" w:rsidR="00804BAB" w:rsidRPr="00B47B33" w:rsidRDefault="00804BAB" w:rsidP="00804BAB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B47B33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固体氧化性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48124" w14:textId="77777777" w:rsidR="00804BAB" w:rsidRPr="00B47B33" w:rsidRDefault="00804BAB" w:rsidP="00804BAB">
            <w:pPr>
              <w:adjustRightInd w:val="0"/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 w:rsidRPr="00B47B33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液体氧化</w:t>
            </w:r>
            <w:r>
              <w:rPr>
                <w:rFonts w:ascii="仿宋_GB2312" w:eastAsia="仿宋_GB2312"/>
                <w:sz w:val="24"/>
                <w:szCs w:val="24"/>
              </w:rPr>
              <w:t>性</w:t>
            </w:r>
          </w:p>
        </w:tc>
        <w:tc>
          <w:tcPr>
            <w:tcW w:w="307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91B0F08" w14:textId="77777777" w:rsidR="00804BAB" w:rsidRPr="00B47B33" w:rsidRDefault="00804BAB" w:rsidP="00804BAB">
            <w:pPr>
              <w:adjustRightInd w:val="0"/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 w:rsidRPr="00B47B33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气体氧化性</w:t>
            </w:r>
          </w:p>
        </w:tc>
      </w:tr>
      <w:tr w:rsidR="00804BAB" w:rsidRPr="00B47B33" w14:paraId="2C99F372" w14:textId="77777777" w:rsidTr="002148EC">
        <w:trPr>
          <w:trHeight w:val="85"/>
          <w:jc w:val="center"/>
        </w:trPr>
        <w:tc>
          <w:tcPr>
            <w:tcW w:w="1431" w:type="dxa"/>
            <w:vMerge/>
            <w:vAlign w:val="center"/>
          </w:tcPr>
          <w:p w14:paraId="53BFD231" w14:textId="77777777" w:rsidR="00804BAB" w:rsidRDefault="00804BAB" w:rsidP="00804BA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0EF7C65" w14:textId="77777777" w:rsidR="00804BAB" w:rsidRPr="00B47B33" w:rsidRDefault="00804BAB" w:rsidP="00804BAB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B47B33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发</w:t>
            </w:r>
            <w:r>
              <w:rPr>
                <w:rFonts w:ascii="仿宋_GB2312" w:eastAsia="仿宋_GB2312"/>
                <w:sz w:val="24"/>
                <w:szCs w:val="24"/>
              </w:rPr>
              <w:t>火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固体 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3D2F4" w14:textId="77777777" w:rsidR="00804BAB" w:rsidRPr="00B47B33" w:rsidRDefault="00804BAB" w:rsidP="00804BAB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B47B33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发火液体 </w:t>
            </w:r>
          </w:p>
        </w:tc>
        <w:tc>
          <w:tcPr>
            <w:tcW w:w="307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240D78D" w14:textId="77777777" w:rsidR="00804BAB" w:rsidRPr="00B47B33" w:rsidRDefault="00804BAB" w:rsidP="00804BAB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B47B33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爆燃试验</w:t>
            </w:r>
          </w:p>
        </w:tc>
      </w:tr>
      <w:tr w:rsidR="00804BAB" w:rsidRPr="00B47B33" w14:paraId="3689630B" w14:textId="77777777" w:rsidTr="002148EC">
        <w:trPr>
          <w:trHeight w:val="85"/>
          <w:jc w:val="center"/>
        </w:trPr>
        <w:tc>
          <w:tcPr>
            <w:tcW w:w="1431" w:type="dxa"/>
            <w:vMerge/>
            <w:vAlign w:val="center"/>
          </w:tcPr>
          <w:p w14:paraId="291D313C" w14:textId="77777777" w:rsidR="00804BAB" w:rsidRDefault="00804BAB" w:rsidP="00804BA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FF695F3" w14:textId="77777777" w:rsidR="00804BAB" w:rsidRPr="00B47B33" w:rsidRDefault="00804BAB" w:rsidP="00804BAB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B47B33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金属腐蚀性测试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36C3D" w14:textId="77777777" w:rsidR="00804BAB" w:rsidRPr="00B47B33" w:rsidRDefault="00804BAB" w:rsidP="00804BAB">
            <w:pPr>
              <w:adjustRightInd w:val="0"/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 w:rsidRPr="00B47B33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持续燃烧</w:t>
            </w:r>
          </w:p>
        </w:tc>
        <w:tc>
          <w:tcPr>
            <w:tcW w:w="307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CBC1548" w14:textId="77777777" w:rsidR="00804BAB" w:rsidRPr="00B47B33" w:rsidRDefault="00804BAB" w:rsidP="00804BAB">
            <w:pPr>
              <w:adjustRightInd w:val="0"/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 w:rsidRPr="00B47B33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气体易燃性</w:t>
            </w:r>
            <w:r>
              <w:rPr>
                <w:rFonts w:ascii="仿宋_GB2312" w:eastAsia="仿宋_GB2312"/>
                <w:sz w:val="24"/>
                <w:szCs w:val="24"/>
              </w:rPr>
              <w:t>测试</w:t>
            </w:r>
          </w:p>
        </w:tc>
      </w:tr>
      <w:tr w:rsidR="00804BAB" w:rsidRPr="00B47B33" w14:paraId="359CE690" w14:textId="77777777" w:rsidTr="002148EC">
        <w:trPr>
          <w:trHeight w:val="85"/>
          <w:jc w:val="center"/>
        </w:trPr>
        <w:tc>
          <w:tcPr>
            <w:tcW w:w="1431" w:type="dxa"/>
            <w:vMerge/>
            <w:vAlign w:val="center"/>
          </w:tcPr>
          <w:p w14:paraId="4FA96873" w14:textId="77777777" w:rsidR="00804BAB" w:rsidRDefault="00804BAB" w:rsidP="00804BA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118DA3F" w14:textId="77777777" w:rsidR="00804BAB" w:rsidRPr="00B47B33" w:rsidRDefault="005E1CC5" w:rsidP="00804BAB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B47B33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804BAB">
              <w:rPr>
                <w:rFonts w:ascii="仿宋_GB2312" w:eastAsia="仿宋_GB2312" w:hint="eastAsia"/>
                <w:sz w:val="24"/>
                <w:szCs w:val="24"/>
              </w:rPr>
              <w:t>喷雾剂封闭</w:t>
            </w:r>
            <w:r w:rsidR="00804BAB">
              <w:rPr>
                <w:rFonts w:ascii="仿宋_GB2312" w:eastAsia="仿宋_GB2312"/>
                <w:sz w:val="24"/>
                <w:szCs w:val="24"/>
              </w:rPr>
              <w:t>空间</w:t>
            </w:r>
            <w:r w:rsidR="00804BAB">
              <w:rPr>
                <w:rFonts w:ascii="仿宋_GB2312" w:eastAsia="仿宋_GB2312" w:hint="eastAsia"/>
                <w:sz w:val="24"/>
                <w:szCs w:val="24"/>
              </w:rPr>
              <w:t>点燃性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96DE4" w14:textId="77777777" w:rsidR="00804BAB" w:rsidRPr="00B47B33" w:rsidRDefault="005E1CC5" w:rsidP="00804BAB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B47B33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804BAB">
              <w:rPr>
                <w:rFonts w:ascii="仿宋_GB2312" w:eastAsia="仿宋_GB2312" w:hint="eastAsia"/>
                <w:sz w:val="24"/>
                <w:szCs w:val="24"/>
              </w:rPr>
              <w:t>喷雾剂点燃距离</w:t>
            </w:r>
          </w:p>
        </w:tc>
        <w:tc>
          <w:tcPr>
            <w:tcW w:w="307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A7996D9" w14:textId="77777777" w:rsidR="00804BAB" w:rsidRPr="00E22B94" w:rsidRDefault="00804BAB" w:rsidP="00804BAB">
            <w:pPr>
              <w:adjustRightInd w:val="0"/>
              <w:snapToGrid w:val="0"/>
              <w:rPr>
                <w:rFonts w:ascii="仿宋_GB2312" w:eastAsia="仿宋_GB2312"/>
                <w:b/>
                <w:sz w:val="24"/>
                <w:szCs w:val="24"/>
              </w:rPr>
            </w:pPr>
            <w:r w:rsidRPr="00B47B33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喷雾剂泡沫可燃性</w:t>
            </w:r>
          </w:p>
        </w:tc>
      </w:tr>
      <w:tr w:rsidR="00804BAB" w:rsidRPr="00B47B33" w14:paraId="2F450FE4" w14:textId="77777777" w:rsidTr="002148EC">
        <w:trPr>
          <w:trHeight w:val="85"/>
          <w:jc w:val="center"/>
        </w:trPr>
        <w:tc>
          <w:tcPr>
            <w:tcW w:w="1431" w:type="dxa"/>
            <w:vMerge/>
            <w:vAlign w:val="center"/>
          </w:tcPr>
          <w:p w14:paraId="5F45F315" w14:textId="77777777" w:rsidR="00804BAB" w:rsidRDefault="00804BAB" w:rsidP="00804BA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98B657E" w14:textId="77777777" w:rsidR="00804BAB" w:rsidRPr="00B47B33" w:rsidRDefault="00804BAB" w:rsidP="00804BAB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B47B33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  <w:szCs w:val="24"/>
              </w:rPr>
              <w:t>遇水放出气体试验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145BA" w14:textId="77777777" w:rsidR="00804BAB" w:rsidRPr="00B47B33" w:rsidRDefault="000F0EB8" w:rsidP="00804BAB">
            <w:pPr>
              <w:adjustRightInd w:val="0"/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 w:rsidRPr="00B47B33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804BAB">
              <w:rPr>
                <w:rFonts w:ascii="仿宋_GB2312" w:eastAsia="仿宋_GB2312" w:hint="eastAsia"/>
                <w:sz w:val="24"/>
                <w:szCs w:val="24"/>
              </w:rPr>
              <w:t>闭口闪点</w:t>
            </w:r>
          </w:p>
        </w:tc>
        <w:tc>
          <w:tcPr>
            <w:tcW w:w="307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89CB7D3" w14:textId="77777777" w:rsidR="00804BAB" w:rsidRPr="00B47B33" w:rsidRDefault="00804BAB" w:rsidP="00804BAB">
            <w:pPr>
              <w:adjustRightInd w:val="0"/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 w:rsidRPr="00B47B33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蒸气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压</w:t>
            </w:r>
          </w:p>
        </w:tc>
      </w:tr>
      <w:tr w:rsidR="00804BAB" w:rsidRPr="00B47B33" w14:paraId="7D4CA4EE" w14:textId="77777777" w:rsidTr="002148EC">
        <w:trPr>
          <w:trHeight w:val="85"/>
          <w:jc w:val="center"/>
        </w:trPr>
        <w:tc>
          <w:tcPr>
            <w:tcW w:w="1431" w:type="dxa"/>
            <w:vMerge/>
            <w:vAlign w:val="center"/>
          </w:tcPr>
          <w:p w14:paraId="077F6996" w14:textId="77777777" w:rsidR="00804BAB" w:rsidRDefault="00804BAB" w:rsidP="00804BA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E02451B" w14:textId="77777777" w:rsidR="00804BAB" w:rsidRPr="00B47B33" w:rsidRDefault="00804BAB" w:rsidP="00804BAB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B47B33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粘度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21FDB0" w14:textId="77777777" w:rsidR="00804BAB" w:rsidRPr="00B47B33" w:rsidRDefault="00804BAB" w:rsidP="00804BAB">
            <w:pPr>
              <w:adjustRightInd w:val="0"/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 w:rsidRPr="00B47B33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DC25F6">
              <w:rPr>
                <w:rFonts w:ascii="仿宋_GB2312" w:eastAsia="仿宋_GB2312" w:hint="eastAsia"/>
                <w:sz w:val="24"/>
                <w:szCs w:val="24"/>
              </w:rPr>
              <w:t>p</w:t>
            </w:r>
            <w:r>
              <w:rPr>
                <w:rFonts w:ascii="仿宋_GB2312" w:eastAsia="仿宋_GB2312"/>
                <w:sz w:val="24"/>
                <w:szCs w:val="24"/>
              </w:rPr>
              <w:t>H</w:t>
            </w:r>
            <w:r>
              <w:rPr>
                <w:rFonts w:ascii="仿宋_GB2312" w:eastAsia="仿宋_GB2312" w:hint="eastAsia"/>
                <w:sz w:val="24"/>
                <w:szCs w:val="24"/>
              </w:rPr>
              <w:t>值</w:t>
            </w:r>
          </w:p>
        </w:tc>
        <w:tc>
          <w:tcPr>
            <w:tcW w:w="3074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B0E43D2" w14:textId="77777777" w:rsidR="00804BAB" w:rsidRPr="00B47B33" w:rsidRDefault="00804BAB" w:rsidP="00804BAB">
            <w:pPr>
              <w:adjustRightInd w:val="0"/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 w:rsidRPr="00B47B33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沸程</w:t>
            </w:r>
          </w:p>
        </w:tc>
      </w:tr>
      <w:tr w:rsidR="00804BAB" w:rsidRPr="00B47B33" w14:paraId="79F46F20" w14:textId="77777777" w:rsidTr="00CA5C94">
        <w:trPr>
          <w:trHeight w:val="596"/>
          <w:jc w:val="center"/>
        </w:trPr>
        <w:tc>
          <w:tcPr>
            <w:tcW w:w="1431" w:type="dxa"/>
            <w:vAlign w:val="center"/>
          </w:tcPr>
          <w:p w14:paraId="00602FE8" w14:textId="77777777" w:rsidR="00804BAB" w:rsidRDefault="00804BAB" w:rsidP="00804BA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项目测试</w:t>
            </w:r>
          </w:p>
          <w:p w14:paraId="051A8B10" w14:textId="77777777" w:rsidR="00804BAB" w:rsidRDefault="00804BAB" w:rsidP="00804BA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依据</w:t>
            </w:r>
          </w:p>
        </w:tc>
        <w:tc>
          <w:tcPr>
            <w:tcW w:w="8886" w:type="dxa"/>
            <w:gridSpan w:val="10"/>
            <w:tcBorders>
              <w:top w:val="single" w:sz="4" w:space="0" w:color="auto"/>
            </w:tcBorders>
            <w:vAlign w:val="center"/>
          </w:tcPr>
          <w:p w14:paraId="665585A1" w14:textId="77777777" w:rsidR="00804BAB" w:rsidRPr="00B47B33" w:rsidRDefault="00804BAB" w:rsidP="00B55E0B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04BAB" w:rsidRPr="00B47B33" w14:paraId="3A7FD0EE" w14:textId="77777777" w:rsidTr="001A36BA">
        <w:trPr>
          <w:trHeight w:val="386"/>
          <w:jc w:val="center"/>
        </w:trPr>
        <w:tc>
          <w:tcPr>
            <w:tcW w:w="1431" w:type="dxa"/>
            <w:vAlign w:val="center"/>
          </w:tcPr>
          <w:p w14:paraId="31581F6E" w14:textId="77777777" w:rsidR="00804BAB" w:rsidRPr="00B47B33" w:rsidRDefault="00804BAB" w:rsidP="00804BAB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7B33">
              <w:rPr>
                <w:rFonts w:ascii="仿宋_GB2312" w:eastAsia="仿宋_GB2312" w:hint="eastAsia"/>
                <w:sz w:val="24"/>
                <w:szCs w:val="24"/>
              </w:rPr>
              <w:t>其他</w:t>
            </w:r>
            <w:r>
              <w:rPr>
                <w:rFonts w:ascii="仿宋_GB2312" w:eastAsia="仿宋_GB2312" w:hint="eastAsia"/>
                <w:sz w:val="24"/>
                <w:szCs w:val="24"/>
              </w:rPr>
              <w:t>要求</w:t>
            </w:r>
          </w:p>
        </w:tc>
        <w:tc>
          <w:tcPr>
            <w:tcW w:w="8886" w:type="dxa"/>
            <w:gridSpan w:val="10"/>
            <w:tcBorders>
              <w:top w:val="nil"/>
            </w:tcBorders>
            <w:vAlign w:val="center"/>
          </w:tcPr>
          <w:p w14:paraId="1CBA7BBB" w14:textId="77777777" w:rsidR="00804BAB" w:rsidRDefault="00804BAB" w:rsidP="00804BAB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B47B33">
              <w:rPr>
                <w:rFonts w:ascii="仿宋_GB2312" w:eastAsia="仿宋_GB2312" w:hint="eastAsia"/>
                <w:sz w:val="24"/>
                <w:szCs w:val="24"/>
              </w:rPr>
              <w:t>样品</w:t>
            </w:r>
            <w:r>
              <w:rPr>
                <w:rFonts w:ascii="仿宋_GB2312" w:eastAsia="仿宋_GB2312" w:hint="eastAsia"/>
                <w:sz w:val="24"/>
                <w:szCs w:val="24"/>
              </w:rPr>
              <w:t>是否</w:t>
            </w:r>
            <w:r w:rsidRPr="00B47B33">
              <w:rPr>
                <w:rFonts w:ascii="仿宋_GB2312" w:eastAsia="仿宋_GB2312" w:hint="eastAsia"/>
                <w:sz w:val="24"/>
                <w:szCs w:val="24"/>
              </w:rPr>
              <w:t>回收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Pr="00B47B33">
              <w:rPr>
                <w:rFonts w:ascii="仿宋_GB2312" w:eastAsia="仿宋_GB2312" w:hint="eastAsia"/>
                <w:sz w:val="24"/>
                <w:szCs w:val="24"/>
              </w:rPr>
              <w:t>□是</w:t>
            </w:r>
            <w:r w:rsidR="003F17DB">
              <w:rPr>
                <w:rFonts w:ascii="仿宋_GB2312" w:eastAsia="仿宋_GB2312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="00CC54B3" w:rsidRPr="00B47B33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B47B33">
              <w:rPr>
                <w:rFonts w:ascii="仿宋_GB2312" w:eastAsia="仿宋_GB2312" w:hint="eastAsia"/>
                <w:sz w:val="24"/>
                <w:szCs w:val="24"/>
              </w:rPr>
              <w:t>否</w:t>
            </w:r>
          </w:p>
          <w:p w14:paraId="39297453" w14:textId="77777777" w:rsidR="00804BAB" w:rsidRPr="00B47B33" w:rsidRDefault="00F10576" w:rsidP="00C22A1B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检测</w:t>
            </w:r>
            <w:r w:rsidR="00C22A1B">
              <w:rPr>
                <w:rFonts w:ascii="仿宋_GB2312" w:eastAsia="仿宋_GB2312" w:hint="eastAsia"/>
                <w:sz w:val="24"/>
                <w:szCs w:val="24"/>
              </w:rPr>
              <w:t>报告领取</w:t>
            </w:r>
            <w:r w:rsidR="00804BAB">
              <w:rPr>
                <w:rFonts w:ascii="仿宋_GB2312" w:eastAsia="仿宋_GB2312"/>
                <w:sz w:val="24"/>
                <w:szCs w:val="24"/>
              </w:rPr>
              <w:t>：</w:t>
            </w:r>
            <w:r w:rsidR="00CC54B3" w:rsidRPr="00B47B33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804BAB">
              <w:rPr>
                <w:rFonts w:ascii="仿宋_GB2312" w:eastAsia="仿宋_GB2312" w:hint="eastAsia"/>
                <w:sz w:val="24"/>
                <w:szCs w:val="24"/>
              </w:rPr>
              <w:t xml:space="preserve">特快专递 </w:t>
            </w:r>
            <w:r w:rsidR="00804BAB" w:rsidRPr="00B47B33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="00804BAB">
              <w:rPr>
                <w:rFonts w:ascii="仿宋_GB2312" w:eastAsia="仿宋_GB2312" w:hint="eastAsia"/>
                <w:sz w:val="24"/>
                <w:szCs w:val="24"/>
              </w:rPr>
              <w:t>由委托单位取回</w:t>
            </w:r>
            <w:r w:rsidR="00B55E0B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06606142" w14:textId="77777777" w:rsidR="00804BAB" w:rsidRPr="00B47B33" w:rsidRDefault="00804BAB" w:rsidP="00804BAB">
            <w:pPr>
              <w:adjustRightInd w:val="0"/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测试是</w:t>
            </w:r>
            <w:r>
              <w:rPr>
                <w:rFonts w:ascii="仿宋_GB2312" w:eastAsia="仿宋_GB2312"/>
                <w:sz w:val="24"/>
                <w:szCs w:val="24"/>
              </w:rPr>
              <w:t>否加急：</w:t>
            </w:r>
            <w:r w:rsidRPr="00B47B33">
              <w:rPr>
                <w:rFonts w:ascii="仿宋_GB2312" w:eastAsia="仿宋_GB2312" w:hint="eastAsia"/>
                <w:sz w:val="24"/>
                <w:szCs w:val="24"/>
              </w:rPr>
              <w:t>□是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3F17DB">
              <w:rPr>
                <w:rFonts w:ascii="仿宋_GB2312" w:eastAsia="仿宋_GB2312"/>
                <w:sz w:val="24"/>
                <w:szCs w:val="24"/>
              </w:rPr>
              <w:t xml:space="preserve">      </w:t>
            </w:r>
            <w:r w:rsidR="00CC54B3" w:rsidRPr="00B47B33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B47B33">
              <w:rPr>
                <w:rFonts w:ascii="仿宋_GB2312" w:eastAsia="仿宋_GB2312" w:hint="eastAsia"/>
                <w:sz w:val="24"/>
                <w:szCs w:val="24"/>
              </w:rPr>
              <w:t>否</w:t>
            </w:r>
          </w:p>
        </w:tc>
      </w:tr>
      <w:tr w:rsidR="00804BAB" w:rsidRPr="00B47B33" w14:paraId="1F1BA7B0" w14:textId="77777777" w:rsidTr="001A36BA">
        <w:trPr>
          <w:trHeight w:val="1122"/>
          <w:jc w:val="center"/>
        </w:trPr>
        <w:tc>
          <w:tcPr>
            <w:tcW w:w="5157" w:type="dxa"/>
            <w:gridSpan w:val="4"/>
          </w:tcPr>
          <w:p w14:paraId="547F1DE4" w14:textId="77777777" w:rsidR="00804BAB" w:rsidRDefault="00804BAB" w:rsidP="00804BA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委托</w:t>
            </w:r>
            <w:r w:rsidRPr="00B47B33">
              <w:rPr>
                <w:rFonts w:ascii="仿宋_GB2312" w:eastAsia="仿宋_GB2312" w:hint="eastAsia"/>
                <w:sz w:val="24"/>
                <w:szCs w:val="24"/>
              </w:rPr>
              <w:t>单位</w:t>
            </w:r>
            <w:r>
              <w:rPr>
                <w:rFonts w:ascii="仿宋_GB2312" w:eastAsia="仿宋_GB2312" w:hint="eastAsia"/>
                <w:sz w:val="24"/>
                <w:szCs w:val="24"/>
              </w:rPr>
              <w:t>授权人签字</w:t>
            </w:r>
            <w:r w:rsidRPr="00B47B33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14:paraId="2BAA8F18" w14:textId="77777777" w:rsidR="00804BAB" w:rsidRPr="00B47B33" w:rsidRDefault="00804BAB" w:rsidP="00804BAB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9404856" w14:textId="77777777" w:rsidR="00804BAB" w:rsidRDefault="00804BAB" w:rsidP="00804BAB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委托</w:t>
            </w:r>
            <w:r>
              <w:rPr>
                <w:rFonts w:ascii="仿宋_GB2312" w:eastAsia="仿宋_GB2312"/>
                <w:sz w:val="24"/>
                <w:szCs w:val="24"/>
              </w:rPr>
              <w:t>日期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：       </w:t>
            </w:r>
            <w:r w:rsidRPr="00B47B33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B47B33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B47B33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B47B33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B47B33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B47B33">
              <w:rPr>
                <w:rFonts w:ascii="仿宋_GB2312" w:eastAsia="仿宋_GB2312" w:hint="eastAsia"/>
                <w:sz w:val="24"/>
                <w:szCs w:val="24"/>
              </w:rPr>
              <w:t>日</w:t>
            </w:r>
            <w:r w:rsidRPr="00B47B33">
              <w:rPr>
                <w:rFonts w:ascii="仿宋_GB2312" w:eastAsia="仿宋_GB2312"/>
                <w:sz w:val="24"/>
                <w:szCs w:val="24"/>
              </w:rPr>
              <w:t xml:space="preserve">   </w:t>
            </w:r>
          </w:p>
        </w:tc>
        <w:tc>
          <w:tcPr>
            <w:tcW w:w="5160" w:type="dxa"/>
            <w:gridSpan w:val="7"/>
          </w:tcPr>
          <w:p w14:paraId="4223E30F" w14:textId="77777777" w:rsidR="00804BAB" w:rsidRDefault="00804BAB" w:rsidP="00804BAB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受理人</w:t>
            </w:r>
            <w:r w:rsidRPr="00B47B33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14:paraId="75CA8BCA" w14:textId="77777777" w:rsidR="00804BAB" w:rsidRPr="00B47B33" w:rsidRDefault="00804BAB" w:rsidP="00804BAB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661C050" w14:textId="77777777" w:rsidR="00804BAB" w:rsidRDefault="00804BAB" w:rsidP="00804BAB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受理</w:t>
            </w:r>
            <w:r>
              <w:rPr>
                <w:rFonts w:ascii="仿宋_GB2312" w:eastAsia="仿宋_GB2312"/>
                <w:sz w:val="24"/>
                <w:szCs w:val="24"/>
              </w:rPr>
              <w:t>日期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：       </w:t>
            </w:r>
            <w:r w:rsidRPr="00B47B33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B47B33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B47B33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B47B33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B47B33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B47B33">
              <w:rPr>
                <w:rFonts w:ascii="仿宋_GB2312" w:eastAsia="仿宋_GB2312" w:hint="eastAsia"/>
                <w:sz w:val="24"/>
                <w:szCs w:val="24"/>
              </w:rPr>
              <w:t>日</w:t>
            </w:r>
            <w:r w:rsidRPr="00B47B33">
              <w:rPr>
                <w:rFonts w:ascii="仿宋_GB2312" w:eastAsia="仿宋_GB2312"/>
                <w:sz w:val="24"/>
                <w:szCs w:val="24"/>
              </w:rPr>
              <w:t xml:space="preserve">   </w:t>
            </w:r>
          </w:p>
        </w:tc>
      </w:tr>
      <w:tr w:rsidR="00804BAB" w:rsidRPr="00B47B33" w14:paraId="7A951488" w14:textId="77777777" w:rsidTr="001A36BA">
        <w:trPr>
          <w:trHeight w:val="952"/>
          <w:jc w:val="center"/>
        </w:trPr>
        <w:tc>
          <w:tcPr>
            <w:tcW w:w="1431" w:type="dxa"/>
            <w:vAlign w:val="center"/>
          </w:tcPr>
          <w:p w14:paraId="02FCD0B3" w14:textId="77777777" w:rsidR="00804BAB" w:rsidRPr="008039BB" w:rsidRDefault="00804BAB" w:rsidP="00804BAB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039BB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8886" w:type="dxa"/>
            <w:gridSpan w:val="10"/>
            <w:vAlign w:val="center"/>
          </w:tcPr>
          <w:p w14:paraId="37DF1AA0" w14:textId="77777777" w:rsidR="00804BAB" w:rsidRPr="009C7B1A" w:rsidRDefault="00804BAB" w:rsidP="00804BAB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9C7B1A">
              <w:rPr>
                <w:rFonts w:ascii="Times New Roman" w:eastAsia="仿宋_GB2312" w:hAnsi="Times New Roman"/>
                <w:color w:val="000000"/>
                <w:szCs w:val="21"/>
              </w:rPr>
              <w:t>本申请表填写过程中请不要留空，留白处视为</w:t>
            </w:r>
            <w:r w:rsidRPr="009C7B1A">
              <w:rPr>
                <w:rFonts w:ascii="Times New Roman" w:eastAsia="仿宋_GB2312" w:hAnsi="Times New Roman"/>
                <w:color w:val="000000"/>
                <w:szCs w:val="21"/>
              </w:rPr>
              <w:t>“</w:t>
            </w:r>
            <w:r w:rsidR="00306160" w:rsidRPr="009C7B1A">
              <w:rPr>
                <w:rFonts w:ascii="Times New Roman" w:eastAsia="仿宋_GB2312" w:hAnsi="Times New Roman"/>
                <w:color w:val="000000"/>
                <w:szCs w:val="21"/>
              </w:rPr>
              <w:sym w:font="Symbol" w:char="F0BE"/>
            </w:r>
            <w:r w:rsidRPr="009C7B1A">
              <w:rPr>
                <w:rFonts w:ascii="Times New Roman" w:eastAsia="仿宋_GB2312" w:hAnsi="Times New Roman"/>
                <w:color w:val="000000"/>
                <w:szCs w:val="21"/>
              </w:rPr>
              <w:t>”</w:t>
            </w:r>
            <w:r w:rsidR="00443675" w:rsidRPr="009C7B1A">
              <w:rPr>
                <w:rFonts w:ascii="Times New Roman" w:eastAsia="仿宋_GB2312" w:hAnsi="Times New Roman"/>
                <w:color w:val="000000"/>
                <w:szCs w:val="21"/>
              </w:rPr>
              <w:t>。</w:t>
            </w:r>
          </w:p>
          <w:p w14:paraId="050D3D6E" w14:textId="77777777" w:rsidR="00306160" w:rsidRPr="009C7B1A" w:rsidRDefault="00804BAB" w:rsidP="00804BAB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9C7B1A">
              <w:rPr>
                <w:rFonts w:ascii="Times New Roman" w:eastAsia="仿宋_GB2312" w:hAnsi="Times New Roman"/>
                <w:color w:val="000000"/>
                <w:szCs w:val="21"/>
              </w:rPr>
              <w:t>测试完成时间</w:t>
            </w:r>
            <w:r w:rsidR="00443675" w:rsidRPr="009C7B1A">
              <w:rPr>
                <w:rFonts w:ascii="Times New Roman" w:eastAsia="仿宋_GB2312" w:hAnsi="Times New Roman"/>
                <w:color w:val="000000"/>
                <w:szCs w:val="21"/>
              </w:rPr>
              <w:t>：</w:t>
            </w:r>
            <w:r w:rsidRPr="009C7B1A">
              <w:rPr>
                <w:rFonts w:ascii="Times New Roman" w:eastAsia="仿宋_GB2312" w:hAnsi="Times New Roman"/>
                <w:color w:val="000000"/>
                <w:szCs w:val="21"/>
              </w:rPr>
              <w:t>3-7</w:t>
            </w:r>
            <w:r w:rsidRPr="009C7B1A">
              <w:rPr>
                <w:rFonts w:ascii="Times New Roman" w:eastAsia="仿宋_GB2312" w:hAnsi="Times New Roman"/>
                <w:color w:val="000000"/>
                <w:szCs w:val="21"/>
              </w:rPr>
              <w:t>个工作日，具体视检测项目类别而定</w:t>
            </w:r>
            <w:r w:rsidR="00443675" w:rsidRPr="009C7B1A">
              <w:rPr>
                <w:rFonts w:ascii="Times New Roman" w:eastAsia="仿宋_GB2312" w:hAnsi="Times New Roman"/>
                <w:color w:val="000000"/>
                <w:szCs w:val="21"/>
              </w:rPr>
              <w:t>；</w:t>
            </w:r>
            <w:r w:rsidR="00306160" w:rsidRPr="009C7B1A">
              <w:rPr>
                <w:rFonts w:ascii="Times New Roman" w:eastAsia="仿宋_GB2312" w:hAnsi="Times New Roman"/>
                <w:color w:val="000000"/>
                <w:szCs w:val="21"/>
              </w:rPr>
              <w:t>如需加急，每个项目加收</w:t>
            </w:r>
            <w:r w:rsidR="00306160" w:rsidRPr="009C7B1A">
              <w:rPr>
                <w:rFonts w:ascii="Times New Roman" w:eastAsia="仿宋_GB2312" w:hAnsi="Times New Roman"/>
                <w:color w:val="000000"/>
                <w:szCs w:val="21"/>
              </w:rPr>
              <w:t>50%</w:t>
            </w:r>
            <w:r w:rsidR="00306160" w:rsidRPr="009C7B1A">
              <w:rPr>
                <w:rFonts w:ascii="Times New Roman" w:eastAsia="仿宋_GB2312" w:hAnsi="Times New Roman"/>
                <w:color w:val="000000"/>
                <w:szCs w:val="21"/>
              </w:rPr>
              <w:t>费用。</w:t>
            </w:r>
          </w:p>
          <w:p w14:paraId="67FA4C25" w14:textId="77777777" w:rsidR="00A53DDF" w:rsidRPr="009C7B1A" w:rsidRDefault="00A53DDF" w:rsidP="00804BAB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9C7B1A">
              <w:rPr>
                <w:rFonts w:ascii="Times New Roman" w:eastAsia="仿宋_GB2312" w:hAnsi="Times New Roman"/>
                <w:color w:val="000000"/>
                <w:szCs w:val="21"/>
              </w:rPr>
              <w:t>除双方约定情况之外，</w:t>
            </w:r>
            <w:r w:rsidR="0071054D" w:rsidRPr="009C7B1A">
              <w:rPr>
                <w:rFonts w:ascii="Times New Roman" w:eastAsia="仿宋_GB2312" w:hAnsi="Times New Roman"/>
                <w:color w:val="000000"/>
                <w:szCs w:val="21"/>
              </w:rPr>
              <w:t>报告</w:t>
            </w:r>
            <w:r w:rsidRPr="009C7B1A">
              <w:rPr>
                <w:rFonts w:ascii="Times New Roman" w:eastAsia="仿宋_GB2312" w:hAnsi="Times New Roman"/>
                <w:color w:val="000000"/>
                <w:szCs w:val="21"/>
              </w:rPr>
              <w:t>邮寄或特快专递费用一般由检验单位支付。</w:t>
            </w:r>
          </w:p>
          <w:p w14:paraId="08482793" w14:textId="77777777" w:rsidR="00804BAB" w:rsidRPr="009C7B1A" w:rsidRDefault="00804BAB" w:rsidP="00804BAB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9C7B1A">
              <w:rPr>
                <w:rFonts w:ascii="Times New Roman" w:eastAsia="仿宋_GB2312" w:hAnsi="Times New Roman"/>
                <w:color w:val="000000"/>
                <w:szCs w:val="21"/>
              </w:rPr>
              <w:t>地址：广州市黄埔区黄埔东路</w:t>
            </w:r>
            <w:r w:rsidRPr="009C7B1A">
              <w:rPr>
                <w:rFonts w:ascii="Times New Roman" w:eastAsia="仿宋_GB2312" w:hAnsi="Times New Roman"/>
                <w:color w:val="000000"/>
                <w:szCs w:val="21"/>
              </w:rPr>
              <w:t>3598</w:t>
            </w:r>
            <w:r w:rsidRPr="009C7B1A">
              <w:rPr>
                <w:rFonts w:ascii="Times New Roman" w:eastAsia="仿宋_GB2312" w:hAnsi="Times New Roman"/>
                <w:color w:val="000000"/>
                <w:szCs w:val="21"/>
              </w:rPr>
              <w:t>号</w:t>
            </w:r>
            <w:r w:rsidRPr="009C7B1A">
              <w:rPr>
                <w:rFonts w:ascii="Times New Roman" w:eastAsia="仿宋_GB2312" w:hAnsi="Times New Roman"/>
                <w:color w:val="000000"/>
                <w:szCs w:val="21"/>
              </w:rPr>
              <w:t xml:space="preserve"> </w:t>
            </w:r>
            <w:r w:rsidR="00443675" w:rsidRPr="009C7B1A">
              <w:rPr>
                <w:rFonts w:ascii="Times New Roman" w:eastAsia="仿宋_GB2312" w:hAnsi="Times New Roman"/>
                <w:color w:val="000000"/>
                <w:szCs w:val="21"/>
              </w:rPr>
              <w:t xml:space="preserve">  </w:t>
            </w:r>
            <w:r w:rsidRPr="009C7B1A">
              <w:rPr>
                <w:rFonts w:ascii="Times New Roman" w:eastAsia="仿宋_GB2312" w:hAnsi="Times New Roman"/>
                <w:color w:val="000000"/>
                <w:szCs w:val="21"/>
              </w:rPr>
              <w:t>邮编：</w:t>
            </w:r>
            <w:r w:rsidRPr="009C7B1A">
              <w:rPr>
                <w:rFonts w:ascii="Times New Roman" w:eastAsia="仿宋_GB2312" w:hAnsi="Times New Roman"/>
                <w:color w:val="000000"/>
                <w:szCs w:val="21"/>
              </w:rPr>
              <w:t>510760</w:t>
            </w:r>
          </w:p>
          <w:p w14:paraId="5322D6BE" w14:textId="77777777" w:rsidR="00804BAB" w:rsidRPr="009C7B1A" w:rsidRDefault="00804BAB" w:rsidP="00804BAB">
            <w:pPr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9C7B1A">
              <w:rPr>
                <w:rFonts w:ascii="Times New Roman" w:eastAsia="仿宋_GB2312" w:hAnsi="Times New Roman"/>
                <w:color w:val="000000"/>
                <w:szCs w:val="21"/>
              </w:rPr>
              <w:t>联系电话：</w:t>
            </w:r>
            <w:r w:rsidRPr="009C7B1A">
              <w:rPr>
                <w:rFonts w:ascii="Times New Roman" w:eastAsia="仿宋_GB2312" w:hAnsi="Times New Roman"/>
                <w:color w:val="000000"/>
                <w:szCs w:val="21"/>
              </w:rPr>
              <w:t xml:space="preserve">020-32256225 </w:t>
            </w:r>
            <w:r w:rsidR="00443675" w:rsidRPr="009C7B1A">
              <w:rPr>
                <w:rFonts w:ascii="Times New Roman" w:eastAsia="仿宋_GB2312" w:hAnsi="Times New Roman"/>
                <w:color w:val="000000"/>
                <w:szCs w:val="21"/>
              </w:rPr>
              <w:t xml:space="preserve">  </w:t>
            </w:r>
            <w:r w:rsidRPr="009C7B1A">
              <w:rPr>
                <w:rFonts w:ascii="Times New Roman" w:eastAsia="仿宋_GB2312" w:hAnsi="Times New Roman"/>
                <w:color w:val="000000"/>
                <w:szCs w:val="21"/>
              </w:rPr>
              <w:t>传真：</w:t>
            </w:r>
            <w:r w:rsidRPr="009C7B1A">
              <w:rPr>
                <w:rFonts w:ascii="Times New Roman" w:eastAsia="仿宋_GB2312" w:hAnsi="Times New Roman"/>
                <w:color w:val="000000"/>
                <w:szCs w:val="21"/>
              </w:rPr>
              <w:t>020-32256289</w:t>
            </w:r>
          </w:p>
        </w:tc>
      </w:tr>
    </w:tbl>
    <w:p w14:paraId="4441999F" w14:textId="77777777" w:rsidR="00A64F09" w:rsidRDefault="00A64F09" w:rsidP="005575D4">
      <w:pPr>
        <w:spacing w:line="20" w:lineRule="exact"/>
        <w:jc w:val="left"/>
      </w:pPr>
    </w:p>
    <w:sectPr w:rsidR="00A64F09" w:rsidSect="001742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A5FE8" w14:textId="77777777" w:rsidR="00174222" w:rsidRDefault="00174222" w:rsidP="005D7D97">
      <w:r>
        <w:separator/>
      </w:r>
    </w:p>
  </w:endnote>
  <w:endnote w:type="continuationSeparator" w:id="0">
    <w:p w14:paraId="7C966266" w14:textId="77777777" w:rsidR="00174222" w:rsidRDefault="00174222" w:rsidP="005D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45FD4" w14:textId="77777777" w:rsidR="000E3E3E" w:rsidRDefault="000E3E3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440D3" w14:textId="77777777" w:rsidR="000E3E3E" w:rsidRDefault="000E3E3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14455" w14:textId="77777777" w:rsidR="000E3E3E" w:rsidRDefault="000E3E3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9BE37" w14:textId="77777777" w:rsidR="00174222" w:rsidRDefault="00174222" w:rsidP="005D7D97">
      <w:r>
        <w:separator/>
      </w:r>
    </w:p>
  </w:footnote>
  <w:footnote w:type="continuationSeparator" w:id="0">
    <w:p w14:paraId="6D336942" w14:textId="77777777" w:rsidR="00174222" w:rsidRDefault="00174222" w:rsidP="005D7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77751" w14:textId="77777777" w:rsidR="000E3E3E" w:rsidRDefault="000E3E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FC932" w14:textId="77777777" w:rsidR="00A64F09" w:rsidRDefault="00A64F09" w:rsidP="008162BC">
    <w:pPr>
      <w:pStyle w:val="a3"/>
      <w:pBdr>
        <w:bottom w:val="none" w:sz="0" w:space="0" w:color="auto"/>
      </w:pBdr>
      <w:ind w:leftChars="-299" w:left="2" w:hangingChars="350" w:hanging="630"/>
      <w:jc w:val="both"/>
    </w:pPr>
  </w:p>
  <w:p w14:paraId="1C5631D9" w14:textId="77777777" w:rsidR="00A53DDF" w:rsidRPr="00B23B8F" w:rsidRDefault="00A64F09" w:rsidP="00B23B8F">
    <w:pPr>
      <w:pStyle w:val="a3"/>
      <w:pBdr>
        <w:bottom w:val="none" w:sz="0" w:space="0" w:color="auto"/>
      </w:pBdr>
      <w:tabs>
        <w:tab w:val="clear" w:pos="4153"/>
      </w:tabs>
      <w:ind w:leftChars="1" w:left="107" w:right="360" w:hangingChars="50" w:hanging="105"/>
      <w:jc w:val="left"/>
      <w:rPr>
        <w:rFonts w:ascii="Times New Roman" w:eastAsia="华文中宋" w:hAnsi="Times New Roman"/>
        <w:b/>
        <w:sz w:val="44"/>
        <w:szCs w:val="36"/>
      </w:rPr>
    </w:pPr>
    <w:r w:rsidRPr="00887171">
      <w:rPr>
        <w:rFonts w:ascii="Times New Roman" w:hAnsi="Times New Roman"/>
        <w:b/>
        <w:sz w:val="21"/>
      </w:rPr>
      <w:t>QR</w:t>
    </w:r>
    <w:r w:rsidR="00B23B8F" w:rsidRPr="00887171">
      <w:rPr>
        <w:rFonts w:ascii="Times New Roman" w:hAnsi="Times New Roman"/>
        <w:b/>
        <w:sz w:val="21"/>
      </w:rPr>
      <w:t>051</w:t>
    </w:r>
    <w:r w:rsidR="000E3E3E">
      <w:rPr>
        <w:rFonts w:ascii="Times New Roman" w:hAnsi="Times New Roman" w:hint="eastAsia"/>
        <w:b/>
        <w:sz w:val="21"/>
      </w:rPr>
      <w:t>1</w:t>
    </w:r>
    <w:r w:rsidRPr="00887171">
      <w:rPr>
        <w:rFonts w:ascii="Times New Roman" w:hAnsi="Times New Roman"/>
        <w:b/>
        <w:sz w:val="21"/>
      </w:rPr>
      <w:t>-20</w:t>
    </w:r>
    <w:r w:rsidR="00B23B8F" w:rsidRPr="00887171">
      <w:rPr>
        <w:rFonts w:ascii="Times New Roman" w:hAnsi="Times New Roman"/>
        <w:b/>
        <w:sz w:val="21"/>
      </w:rPr>
      <w:t>24</w:t>
    </w:r>
    <w:r w:rsidRPr="00887171">
      <w:rPr>
        <w:rFonts w:ascii="Times New Roman" w:hAnsi="Times New Roman"/>
        <w:b/>
        <w:sz w:val="21"/>
      </w:rPr>
      <w:t>/0</w:t>
    </w:r>
    <w:r w:rsidR="00B23B8F" w:rsidRPr="00887171">
      <w:rPr>
        <w:rFonts w:ascii="Times New Roman" w:hAnsi="Times New Roman"/>
        <w:b/>
        <w:sz w:val="21"/>
      </w:rPr>
      <w:t>0</w:t>
    </w:r>
    <w:r w:rsidR="009F2DE9" w:rsidRPr="00887171">
      <w:rPr>
        <w:rFonts w:ascii="Times New Roman" w:hAnsi="Times New Roman"/>
        <w:b/>
        <w:sz w:val="21"/>
      </w:rPr>
      <w:t xml:space="preserve">  </w:t>
    </w:r>
    <w:r w:rsidR="00A53DDF" w:rsidRPr="00887171">
      <w:rPr>
        <w:rFonts w:ascii="Times New Roman" w:hAnsi="Times New Roman"/>
        <w:b/>
        <w:sz w:val="21"/>
      </w:rPr>
      <w:t xml:space="preserve"> </w:t>
    </w:r>
    <w:r w:rsidR="00A53DDF" w:rsidRPr="00B23B8F">
      <w:rPr>
        <w:rFonts w:ascii="Times New Roman" w:hAnsi="Times New Roman"/>
        <w:sz w:val="21"/>
      </w:rPr>
      <w:t xml:space="preserve">                        </w:t>
    </w:r>
    <w:r w:rsidR="00B23B8F">
      <w:rPr>
        <w:rFonts w:ascii="Times New Roman" w:hAnsi="Times New Roman"/>
        <w:sz w:val="21"/>
      </w:rPr>
      <w:t xml:space="preserve">        </w:t>
    </w:r>
    <w:r w:rsidR="00887171">
      <w:rPr>
        <w:rFonts w:ascii="Times New Roman" w:hAnsi="Times New Roman"/>
        <w:sz w:val="21"/>
      </w:rPr>
      <w:t xml:space="preserve">    </w:t>
    </w:r>
    <w:r w:rsidR="00B23B8F" w:rsidRPr="00887171">
      <w:rPr>
        <w:rFonts w:ascii="Times New Roman" w:hAnsi="Times New Roman"/>
        <w:b/>
        <w:sz w:val="21"/>
      </w:rPr>
      <w:t xml:space="preserve"> </w:t>
    </w:r>
    <w:r w:rsidR="00A53DDF" w:rsidRPr="00887171">
      <w:rPr>
        <w:rFonts w:ascii="Times New Roman" w:hAnsi="Times New Roman"/>
        <w:b/>
        <w:sz w:val="21"/>
      </w:rPr>
      <w:t>项目受理编号：</w:t>
    </w:r>
  </w:p>
  <w:p w14:paraId="31C30B87" w14:textId="77777777" w:rsidR="002666AD" w:rsidRPr="003A6DBE" w:rsidRDefault="002666AD" w:rsidP="002666AD">
    <w:pPr>
      <w:pStyle w:val="a3"/>
      <w:pBdr>
        <w:bottom w:val="none" w:sz="0" w:space="0" w:color="auto"/>
      </w:pBdr>
      <w:tabs>
        <w:tab w:val="clear" w:pos="4153"/>
      </w:tabs>
      <w:ind w:leftChars="-299" w:left="2" w:hangingChars="350" w:hanging="630"/>
      <w:jc w:val="both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409C8" w14:textId="77777777" w:rsidR="000E3E3E" w:rsidRDefault="000E3E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35716"/>
    <w:multiLevelType w:val="hybridMultilevel"/>
    <w:tmpl w:val="B7D29066"/>
    <w:lvl w:ilvl="0" w:tplc="EF02DA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Calibri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043301"/>
    <w:multiLevelType w:val="hybridMultilevel"/>
    <w:tmpl w:val="F14C8A4A"/>
    <w:lvl w:ilvl="0" w:tplc="04090005">
      <w:start w:val="1"/>
      <w:numFmt w:val="bullet"/>
      <w:lvlText w:val=""/>
      <w:lvlJc w:val="left"/>
      <w:pPr>
        <w:ind w:left="84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1" w:hanging="420"/>
      </w:pPr>
      <w:rPr>
        <w:rFonts w:ascii="Wingdings" w:hAnsi="Wingdings" w:hint="default"/>
      </w:rPr>
    </w:lvl>
  </w:abstractNum>
  <w:num w:numId="1" w16cid:durableId="979190476">
    <w:abstractNumId w:val="0"/>
  </w:num>
  <w:num w:numId="2" w16cid:durableId="1088843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8C"/>
    <w:rsid w:val="000102B6"/>
    <w:rsid w:val="000240C2"/>
    <w:rsid w:val="000379C4"/>
    <w:rsid w:val="00045DAB"/>
    <w:rsid w:val="00056A51"/>
    <w:rsid w:val="0006553B"/>
    <w:rsid w:val="00073D10"/>
    <w:rsid w:val="000948A2"/>
    <w:rsid w:val="000B3544"/>
    <w:rsid w:val="000E3E3E"/>
    <w:rsid w:val="000F0EB8"/>
    <w:rsid w:val="000F2B3E"/>
    <w:rsid w:val="00110D0B"/>
    <w:rsid w:val="001126C1"/>
    <w:rsid w:val="001128DD"/>
    <w:rsid w:val="001452E7"/>
    <w:rsid w:val="00155491"/>
    <w:rsid w:val="001639B2"/>
    <w:rsid w:val="00174222"/>
    <w:rsid w:val="001771F8"/>
    <w:rsid w:val="0019459F"/>
    <w:rsid w:val="001A36BA"/>
    <w:rsid w:val="001C385F"/>
    <w:rsid w:val="001D291A"/>
    <w:rsid w:val="001E4B09"/>
    <w:rsid w:val="001F7AA1"/>
    <w:rsid w:val="002148EC"/>
    <w:rsid w:val="00214FB9"/>
    <w:rsid w:val="002519F0"/>
    <w:rsid w:val="002666AD"/>
    <w:rsid w:val="002818E5"/>
    <w:rsid w:val="00292186"/>
    <w:rsid w:val="002C51B6"/>
    <w:rsid w:val="002D2145"/>
    <w:rsid w:val="002D2935"/>
    <w:rsid w:val="002E56CD"/>
    <w:rsid w:val="002F6CD1"/>
    <w:rsid w:val="00301A54"/>
    <w:rsid w:val="00306160"/>
    <w:rsid w:val="0031177F"/>
    <w:rsid w:val="00311D11"/>
    <w:rsid w:val="003143BF"/>
    <w:rsid w:val="003251AB"/>
    <w:rsid w:val="003315F6"/>
    <w:rsid w:val="00346BB7"/>
    <w:rsid w:val="00367C49"/>
    <w:rsid w:val="00385A13"/>
    <w:rsid w:val="003912BB"/>
    <w:rsid w:val="003A0DD0"/>
    <w:rsid w:val="003A6DBE"/>
    <w:rsid w:val="003C0CD5"/>
    <w:rsid w:val="003C6123"/>
    <w:rsid w:val="003C74E7"/>
    <w:rsid w:val="003D3D61"/>
    <w:rsid w:val="003E1D48"/>
    <w:rsid w:val="003F17DB"/>
    <w:rsid w:val="003F6B3A"/>
    <w:rsid w:val="00425E13"/>
    <w:rsid w:val="00432A55"/>
    <w:rsid w:val="00437713"/>
    <w:rsid w:val="00443675"/>
    <w:rsid w:val="004637D2"/>
    <w:rsid w:val="00467E51"/>
    <w:rsid w:val="004701E9"/>
    <w:rsid w:val="0047693A"/>
    <w:rsid w:val="0048422A"/>
    <w:rsid w:val="004A14B8"/>
    <w:rsid w:val="004A655B"/>
    <w:rsid w:val="004B0410"/>
    <w:rsid w:val="004B7B56"/>
    <w:rsid w:val="004D12C9"/>
    <w:rsid w:val="004D1426"/>
    <w:rsid w:val="004E05CB"/>
    <w:rsid w:val="004F1D76"/>
    <w:rsid w:val="00503E52"/>
    <w:rsid w:val="00506A52"/>
    <w:rsid w:val="00506A9F"/>
    <w:rsid w:val="0051336C"/>
    <w:rsid w:val="005176D0"/>
    <w:rsid w:val="00527A22"/>
    <w:rsid w:val="005575D4"/>
    <w:rsid w:val="00573DC2"/>
    <w:rsid w:val="005744C7"/>
    <w:rsid w:val="0057695D"/>
    <w:rsid w:val="00586501"/>
    <w:rsid w:val="005921EE"/>
    <w:rsid w:val="005A2534"/>
    <w:rsid w:val="005B1750"/>
    <w:rsid w:val="005D7D97"/>
    <w:rsid w:val="005E1CC5"/>
    <w:rsid w:val="005F361B"/>
    <w:rsid w:val="006069ED"/>
    <w:rsid w:val="00617D66"/>
    <w:rsid w:val="006224BB"/>
    <w:rsid w:val="0062312C"/>
    <w:rsid w:val="006401C7"/>
    <w:rsid w:val="00652227"/>
    <w:rsid w:val="00652C97"/>
    <w:rsid w:val="00654B49"/>
    <w:rsid w:val="006609C0"/>
    <w:rsid w:val="00673A72"/>
    <w:rsid w:val="006A6EB1"/>
    <w:rsid w:val="006C3924"/>
    <w:rsid w:val="006C4C73"/>
    <w:rsid w:val="006D33CA"/>
    <w:rsid w:val="006F29BE"/>
    <w:rsid w:val="0071054D"/>
    <w:rsid w:val="00717AC8"/>
    <w:rsid w:val="0072615B"/>
    <w:rsid w:val="00747951"/>
    <w:rsid w:val="007A2480"/>
    <w:rsid w:val="007C3930"/>
    <w:rsid w:val="007F0FB9"/>
    <w:rsid w:val="008039BB"/>
    <w:rsid w:val="00804BAB"/>
    <w:rsid w:val="008162BC"/>
    <w:rsid w:val="008169A5"/>
    <w:rsid w:val="0082389E"/>
    <w:rsid w:val="00833AF9"/>
    <w:rsid w:val="00843C99"/>
    <w:rsid w:val="008607D3"/>
    <w:rsid w:val="00863EC6"/>
    <w:rsid w:val="00873999"/>
    <w:rsid w:val="00873AE1"/>
    <w:rsid w:val="008762A6"/>
    <w:rsid w:val="00877803"/>
    <w:rsid w:val="00881686"/>
    <w:rsid w:val="00887171"/>
    <w:rsid w:val="0089548C"/>
    <w:rsid w:val="008B123A"/>
    <w:rsid w:val="008F38F1"/>
    <w:rsid w:val="008F5B6E"/>
    <w:rsid w:val="0090170A"/>
    <w:rsid w:val="009128BF"/>
    <w:rsid w:val="00913F39"/>
    <w:rsid w:val="009204D4"/>
    <w:rsid w:val="00921445"/>
    <w:rsid w:val="00925C11"/>
    <w:rsid w:val="00947547"/>
    <w:rsid w:val="00961343"/>
    <w:rsid w:val="00962ADF"/>
    <w:rsid w:val="00981F14"/>
    <w:rsid w:val="00987465"/>
    <w:rsid w:val="009A643B"/>
    <w:rsid w:val="009C7B1A"/>
    <w:rsid w:val="009F2DE9"/>
    <w:rsid w:val="00A2092A"/>
    <w:rsid w:val="00A53DDF"/>
    <w:rsid w:val="00A55B3D"/>
    <w:rsid w:val="00A64F09"/>
    <w:rsid w:val="00A74231"/>
    <w:rsid w:val="00A81A67"/>
    <w:rsid w:val="00A85715"/>
    <w:rsid w:val="00A908AF"/>
    <w:rsid w:val="00AD3C60"/>
    <w:rsid w:val="00AE05EE"/>
    <w:rsid w:val="00AF4CC9"/>
    <w:rsid w:val="00AF5CE7"/>
    <w:rsid w:val="00B168FB"/>
    <w:rsid w:val="00B23B8F"/>
    <w:rsid w:val="00B303B9"/>
    <w:rsid w:val="00B47B33"/>
    <w:rsid w:val="00B55E0B"/>
    <w:rsid w:val="00B70719"/>
    <w:rsid w:val="00B842F9"/>
    <w:rsid w:val="00B85D5E"/>
    <w:rsid w:val="00B90456"/>
    <w:rsid w:val="00B92CE8"/>
    <w:rsid w:val="00B9493D"/>
    <w:rsid w:val="00BB47B6"/>
    <w:rsid w:val="00BC4967"/>
    <w:rsid w:val="00BE54F3"/>
    <w:rsid w:val="00BF5750"/>
    <w:rsid w:val="00C03512"/>
    <w:rsid w:val="00C15D25"/>
    <w:rsid w:val="00C22A1B"/>
    <w:rsid w:val="00C347E7"/>
    <w:rsid w:val="00C363A6"/>
    <w:rsid w:val="00C43FC2"/>
    <w:rsid w:val="00C44CF7"/>
    <w:rsid w:val="00C662F5"/>
    <w:rsid w:val="00C91190"/>
    <w:rsid w:val="00C94492"/>
    <w:rsid w:val="00CA2F83"/>
    <w:rsid w:val="00CA5C94"/>
    <w:rsid w:val="00CB45EA"/>
    <w:rsid w:val="00CB4ACF"/>
    <w:rsid w:val="00CC4974"/>
    <w:rsid w:val="00CC54B3"/>
    <w:rsid w:val="00CD6597"/>
    <w:rsid w:val="00CD7CD1"/>
    <w:rsid w:val="00CF2275"/>
    <w:rsid w:val="00D035AA"/>
    <w:rsid w:val="00D23322"/>
    <w:rsid w:val="00D349AB"/>
    <w:rsid w:val="00D4398D"/>
    <w:rsid w:val="00D554DC"/>
    <w:rsid w:val="00D82B42"/>
    <w:rsid w:val="00D92A94"/>
    <w:rsid w:val="00D92E03"/>
    <w:rsid w:val="00D94BBF"/>
    <w:rsid w:val="00DA1122"/>
    <w:rsid w:val="00DA3DC2"/>
    <w:rsid w:val="00DA6DED"/>
    <w:rsid w:val="00DB28FD"/>
    <w:rsid w:val="00DC25F6"/>
    <w:rsid w:val="00DD2100"/>
    <w:rsid w:val="00DD5A2D"/>
    <w:rsid w:val="00E145B3"/>
    <w:rsid w:val="00E22B94"/>
    <w:rsid w:val="00E23D19"/>
    <w:rsid w:val="00E50F6C"/>
    <w:rsid w:val="00E54BF2"/>
    <w:rsid w:val="00E56755"/>
    <w:rsid w:val="00E57C2B"/>
    <w:rsid w:val="00E673C5"/>
    <w:rsid w:val="00EC23BF"/>
    <w:rsid w:val="00ED6BFA"/>
    <w:rsid w:val="00EF4DD1"/>
    <w:rsid w:val="00F10576"/>
    <w:rsid w:val="00F40297"/>
    <w:rsid w:val="00F40CFF"/>
    <w:rsid w:val="00F622FE"/>
    <w:rsid w:val="00F8009A"/>
    <w:rsid w:val="00F80D26"/>
    <w:rsid w:val="00FA1ABF"/>
    <w:rsid w:val="00FB6B81"/>
    <w:rsid w:val="00FD5170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551D9CCE"/>
  <w15:chartTrackingRefBased/>
  <w15:docId w15:val="{66BCB39E-4C8F-4EE7-815D-F10E96DD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5A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5D7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locked/>
    <w:rsid w:val="005D7D97"/>
    <w:rPr>
      <w:rFonts w:cs="Times New Roman"/>
      <w:sz w:val="18"/>
    </w:rPr>
  </w:style>
  <w:style w:type="paragraph" w:styleId="a4">
    <w:name w:val="footer"/>
    <w:basedOn w:val="a"/>
    <w:link w:val="Char0"/>
    <w:rsid w:val="005D7D9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locked/>
    <w:rsid w:val="005D7D97"/>
    <w:rPr>
      <w:rFonts w:cs="Times New Roman"/>
      <w:sz w:val="18"/>
    </w:rPr>
  </w:style>
  <w:style w:type="paragraph" w:customStyle="1" w:styleId="ListParagraph">
    <w:name w:val="List Paragraph"/>
    <w:basedOn w:val="a"/>
    <w:rsid w:val="008F5B6E"/>
    <w:pPr>
      <w:ind w:firstLineChars="200" w:firstLine="420"/>
    </w:pPr>
  </w:style>
  <w:style w:type="paragraph" w:styleId="a5">
    <w:name w:val="Balloon Text"/>
    <w:basedOn w:val="a"/>
    <w:link w:val="Char1"/>
    <w:rsid w:val="00EC23BF"/>
    <w:rPr>
      <w:sz w:val="18"/>
      <w:szCs w:val="18"/>
    </w:rPr>
  </w:style>
  <w:style w:type="character" w:customStyle="1" w:styleId="Char1">
    <w:name w:val="批注框文本 Char"/>
    <w:link w:val="a5"/>
    <w:rsid w:val="00EC23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国家防爆设备质量监督检验中心（广东）</dc:title>
  <dc:subject/>
  <dc:creator>user</dc:creator>
  <cp:keywords/>
  <dc:description/>
  <cp:lastModifiedBy>陈汶华</cp:lastModifiedBy>
  <cp:revision>2</cp:revision>
  <cp:lastPrinted>2019-06-04T01:35:00Z</cp:lastPrinted>
  <dcterms:created xsi:type="dcterms:W3CDTF">2024-04-08T09:23:00Z</dcterms:created>
  <dcterms:modified xsi:type="dcterms:W3CDTF">2024-04-08T09:23:00Z</dcterms:modified>
</cp:coreProperties>
</file>